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4" w:rsidRDefault="004261D4" w:rsidP="0086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Методология научных исследований </w:t>
      </w:r>
    </w:p>
    <w:p w:rsidR="00E01899" w:rsidRDefault="00A6303A" w:rsidP="00E0189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hyperlink r:id="rId7" w:history="1">
        <w:r w:rsidR="00E01899" w:rsidRPr="00E01899">
          <w:rPr>
            <w:rStyle w:val="a9"/>
            <w:color w:val="auto"/>
            <w:sz w:val="28"/>
            <w:szCs w:val="28"/>
            <w:u w:val="none"/>
          </w:rPr>
          <w:t>38.03.01 "Экономика" 3 курс 6 семестр, группа1</w:t>
        </w:r>
      </w:hyperlink>
    </w:p>
    <w:p w:rsidR="00E01899" w:rsidRPr="00E01899" w:rsidRDefault="00E01899" w:rsidP="00E01899">
      <w:pPr>
        <w:jc w:val="center"/>
        <w:rPr>
          <w:rFonts w:ascii="Times New Roman" w:hAnsi="Times New Roman" w:cs="Times New Roman"/>
          <w:sz w:val="28"/>
          <w:szCs w:val="28"/>
          <w:shd w:val="clear" w:color="auto" w:fill="F0F1F3"/>
        </w:rPr>
      </w:pPr>
      <w:r w:rsidRPr="00E01899">
        <w:rPr>
          <w:rFonts w:ascii="Times New Roman" w:hAnsi="Times New Roman" w:cs="Times New Roman"/>
          <w:sz w:val="28"/>
          <w:szCs w:val="28"/>
          <w:shd w:val="clear" w:color="auto" w:fill="F0F1F3"/>
        </w:rPr>
        <w:t>20.04.20 (Пн) - Практическое занятие</w:t>
      </w:r>
      <w:r w:rsidRPr="00E01899">
        <w:rPr>
          <w:rFonts w:ascii="Times New Roman" w:hAnsi="Times New Roman" w:cs="Times New Roman"/>
          <w:sz w:val="28"/>
          <w:szCs w:val="28"/>
        </w:rPr>
        <w:br/>
      </w:r>
      <w:r w:rsidRPr="00E01899">
        <w:rPr>
          <w:rFonts w:ascii="Times New Roman" w:hAnsi="Times New Roman" w:cs="Times New Roman"/>
          <w:sz w:val="28"/>
          <w:szCs w:val="28"/>
          <w:shd w:val="clear" w:color="auto" w:fill="F0F1F3"/>
        </w:rPr>
        <w:t xml:space="preserve">21.04.20 (Вт) </w:t>
      </w:r>
      <w:r>
        <w:rPr>
          <w:rFonts w:ascii="Times New Roman" w:hAnsi="Times New Roman" w:cs="Times New Roman"/>
          <w:sz w:val="28"/>
          <w:szCs w:val="28"/>
          <w:shd w:val="clear" w:color="auto" w:fill="F0F1F3"/>
        </w:rPr>
        <w:t>–</w:t>
      </w:r>
      <w:r w:rsidRPr="00E01899">
        <w:rPr>
          <w:rFonts w:ascii="Times New Roman" w:hAnsi="Times New Roman" w:cs="Times New Roman"/>
          <w:sz w:val="28"/>
          <w:szCs w:val="28"/>
          <w:shd w:val="clear" w:color="auto" w:fill="F0F1F3"/>
        </w:rPr>
        <w:t xml:space="preserve"> Зачёт</w:t>
      </w:r>
    </w:p>
    <w:p w:rsidR="00E01899" w:rsidRPr="00E01899" w:rsidRDefault="00A6303A" w:rsidP="00E0189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hyperlink r:id="rId8" w:history="1">
        <w:r w:rsidR="00E01899" w:rsidRPr="00E01899">
          <w:rPr>
            <w:rStyle w:val="a9"/>
            <w:color w:val="auto"/>
            <w:sz w:val="28"/>
            <w:szCs w:val="28"/>
            <w:u w:val="none"/>
          </w:rPr>
          <w:t>38.03.01 "Экономика" 3 курс 6 семестр, группы 2, 3</w:t>
        </w:r>
      </w:hyperlink>
    </w:p>
    <w:p w:rsidR="00E01899" w:rsidRPr="00E01899" w:rsidRDefault="00E01899" w:rsidP="0086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99">
        <w:rPr>
          <w:rFonts w:ascii="Times New Roman" w:hAnsi="Times New Roman" w:cs="Times New Roman"/>
          <w:color w:val="333333"/>
          <w:sz w:val="28"/>
          <w:szCs w:val="28"/>
          <w:shd w:val="clear" w:color="auto" w:fill="F0F1F3"/>
        </w:rPr>
        <w:t>20.04.20 (Пн) - Консультация</w:t>
      </w:r>
      <w:r w:rsidRPr="00E0189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1899">
        <w:rPr>
          <w:rFonts w:ascii="Times New Roman" w:hAnsi="Times New Roman" w:cs="Times New Roman"/>
          <w:color w:val="333333"/>
          <w:sz w:val="28"/>
          <w:szCs w:val="28"/>
          <w:shd w:val="clear" w:color="auto" w:fill="F0F1F3"/>
        </w:rPr>
        <w:t>27.04.20 (Пн) - Зачёт</w:t>
      </w:r>
      <w:bookmarkStart w:id="0" w:name="_GoBack"/>
      <w:bookmarkEnd w:id="0"/>
    </w:p>
    <w:p w:rsidR="00864332" w:rsidRPr="00864332" w:rsidRDefault="00864332" w:rsidP="0086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32">
        <w:rPr>
          <w:rFonts w:ascii="Times New Roman" w:hAnsi="Times New Roman" w:cs="Times New Roman"/>
          <w:b/>
          <w:sz w:val="28"/>
          <w:szCs w:val="28"/>
        </w:rPr>
        <w:t>Тема 1. МЕТОДОЛОГИЧЕСКИЕ ОСНОВЫ НАУЧНОГО ЗНАНИЯ</w:t>
      </w:r>
    </w:p>
    <w:p w:rsidR="00864332" w:rsidRPr="00864332" w:rsidRDefault="00864332" w:rsidP="0086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Определение науки </w:t>
      </w:r>
    </w:p>
    <w:p w:rsidR="00864332" w:rsidRPr="00864332" w:rsidRDefault="00864332" w:rsidP="0086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>Основные этапы развития науки</w:t>
      </w:r>
    </w:p>
    <w:p w:rsidR="00864332" w:rsidRPr="00864332" w:rsidRDefault="00864332" w:rsidP="0086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>Понятие о научном знании</w:t>
      </w:r>
    </w:p>
    <w:p w:rsidR="00864332" w:rsidRPr="00864332" w:rsidRDefault="00864332" w:rsidP="008643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>Методы научного познания</w:t>
      </w:r>
    </w:p>
    <w:p w:rsidR="00864332" w:rsidRPr="00C127CC" w:rsidRDefault="00C127CC" w:rsidP="00C127C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NewRoman" w:hAnsi="TimesNewRoman"/>
          <w:sz w:val="28"/>
          <w:szCs w:val="28"/>
        </w:rPr>
      </w:pPr>
      <w:r w:rsidRPr="00C127CC">
        <w:rPr>
          <w:rFonts w:ascii="TimesNewRoman" w:hAnsi="TimesNewRoman"/>
          <w:bCs/>
          <w:sz w:val="28"/>
          <w:szCs w:val="28"/>
        </w:rPr>
        <w:t>Методы выбора и цели направления</w:t>
      </w:r>
      <w:r w:rsidRPr="00C127CC">
        <w:rPr>
          <w:rFonts w:ascii="TimesNewRoman" w:hAnsi="TimesNewRoman"/>
          <w:sz w:val="28"/>
          <w:szCs w:val="28"/>
        </w:rPr>
        <w:t xml:space="preserve"> </w:t>
      </w:r>
      <w:r w:rsidRPr="00C127CC">
        <w:rPr>
          <w:rFonts w:ascii="TimesNewRoman" w:hAnsi="TimesNewRoman"/>
          <w:bCs/>
          <w:sz w:val="28"/>
          <w:szCs w:val="28"/>
        </w:rPr>
        <w:t>научного исследования</w:t>
      </w:r>
      <w:r>
        <w:rPr>
          <w:rFonts w:ascii="TimesNewRoman" w:hAnsi="TimesNewRoman"/>
          <w:bCs/>
          <w:sz w:val="28"/>
          <w:szCs w:val="28"/>
        </w:rPr>
        <w:t>.</w:t>
      </w:r>
    </w:p>
    <w:p w:rsidR="00864332" w:rsidRPr="00864332" w:rsidRDefault="00864332" w:rsidP="00864332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Наука – это сфера исследовательской деятельности, направленная на получение новых знаний о природе, обществе и мышлении. Наука является важнейшей составляющей духовной культуры. Она характеризуется следующими взаимосвязанными признаками: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совокупность объективных и обоснованных знаний о природе, человеке, обществе;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деятельность, направленная на получение новых достоверных знаний;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совокупность социальных институтов, обеспечивающих существование, функционирование и развитие познания и знания. Термин «наука» употребляется также для обозначения отдельных областей научного познания: математики, физики, биологии и т.д.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Целью науки является получение знаний о субъективном и объективном мире. Задачами науки являются: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собирание, описание, анализ, обобщение и объяснение фактов;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обнаружение законов движения природы, общества, мышления и познания;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систематизация полученных знаний;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объяснение сущности явлений и процессов;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прогнозирование событий, явлений и процессов; </w:t>
      </w:r>
    </w:p>
    <w:p w:rsidR="00864332" w:rsidRDefault="00864332" w:rsidP="00864332">
      <w:pPr>
        <w:pStyle w:val="a3"/>
        <w:spacing w:after="0" w:line="240" w:lineRule="auto"/>
        <w:ind w:left="374" w:firstLine="334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– установление направлений и форм практического использования полученных знаний. </w:t>
      </w:r>
    </w:p>
    <w:p w:rsidR="00381D9E" w:rsidRDefault="00864332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864332">
        <w:rPr>
          <w:rFonts w:ascii="Times New Roman" w:hAnsi="Times New Roman" w:cs="Times New Roman"/>
          <w:sz w:val="28"/>
          <w:szCs w:val="28"/>
        </w:rPr>
        <w:t xml:space="preserve">Функции науки. Важнейшая функция науки – быть производительной силой общества. Значение науки резко возросло в эпоху Возрождения, когда предметно-практическая деятельность достигла уровня, на котором многие задачи не поддавались решению без применения научных методов. В XX веке наука превращается в передовую движущую </w:t>
      </w:r>
      <w:r w:rsidRPr="00864332">
        <w:rPr>
          <w:rFonts w:ascii="Times New Roman" w:hAnsi="Times New Roman" w:cs="Times New Roman"/>
          <w:sz w:val="28"/>
          <w:szCs w:val="28"/>
        </w:rPr>
        <w:lastRenderedPageBreak/>
        <w:t>производительную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32">
        <w:rPr>
          <w:rFonts w:ascii="Times New Roman" w:hAnsi="Times New Roman" w:cs="Times New Roman"/>
          <w:sz w:val="28"/>
          <w:szCs w:val="28"/>
        </w:rPr>
        <w:t>силу.</w:t>
      </w:r>
      <w:r>
        <w:t xml:space="preserve"> </w:t>
      </w:r>
      <w:r w:rsidRPr="00864332">
        <w:rPr>
          <w:rFonts w:ascii="Times New Roman" w:hAnsi="Times New Roman" w:cs="Times New Roman"/>
          <w:sz w:val="28"/>
          <w:szCs w:val="28"/>
        </w:rPr>
        <w:t>Возникают новые отрасли производства, неразрывно связанные с новейшими открытиями в области радиоэлектроники, биотехнологий, информационных технологий и т.д. Наука становится сферой духовного производства, которая вырабатывает и предлагает практике надежно обоснованные программы и планы деятельности, выраженные в форме теоретических исследований или инженерно-конструктивных схем.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В эпоху Возрождения и раннего Просвещения начала проявляться мировоззренческая функция науки. В борьбе с религией науке пришлось отстаивать право на участие в становлении мировоззрения. К мировоззренческой функции близка и образовательная функция науки, так как главной задачей образования является приобщение человека к ценностям культуры, включающей кроме науки также мораль, религию, философию, искусство и т.д. Классификация наук – это раскрытие их взаимной связи на основании определенных принципов и выражение этих связей в виде логически обоснованного расположения или ряда. Классификация наук раскрывает взаимосвязь естественных, технических, общественных наук и философии. В настоящее время различают науки в зависимости от сферы, предмета и метода познания: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1) о природе – естественные;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2) об обществе – гуманитарные и социальные;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>3) о мышлении и познании – логика, гносеология, эпистемология и др.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В Классификаторе направлений и специальностей высшего профессионального образования с перечнем магистерских программ (специализаций) по направлениям образования выделены: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1) естественные науки и математика (физика, химия, география, механика, биология, геология, экология и другие);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2) гуманитарные и социально-экономические науки (филология, философия, история, политология, культурология, журналистика, психология, социология, экономика, искусство, физическая культура, искусство и другие); </w:t>
      </w:r>
    </w:p>
    <w:p w:rsidR="00E7142E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 xml:space="preserve">3) технические науки (строительство, архитектура, электроника, геодезия, телекоммуникации, металлургия, горное дело, радиотехника и другие); </w:t>
      </w:r>
    </w:p>
    <w:p w:rsidR="00085D90" w:rsidRDefault="00E7142E" w:rsidP="00864332">
      <w:pPr>
        <w:pStyle w:val="a3"/>
        <w:spacing w:after="0" w:line="240" w:lineRule="auto"/>
        <w:ind w:left="374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E7142E">
        <w:rPr>
          <w:rFonts w:ascii="Times New Roman" w:hAnsi="Times New Roman" w:cs="Times New Roman"/>
          <w:sz w:val="28"/>
          <w:szCs w:val="28"/>
        </w:rPr>
        <w:t>4) сельскохозяйственные науки (агроинженерия, лесное дело, агрономия, зоотехника, ветеринария, рыболовство и др.</w:t>
      </w:r>
    </w:p>
    <w:p w:rsidR="00085D90" w:rsidRDefault="00085D90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085D90">
        <w:rPr>
          <w:rFonts w:ascii="TimesNewRoman" w:hAnsi="TimesNewRoman"/>
          <w:sz w:val="28"/>
          <w:szCs w:val="28"/>
        </w:rPr>
        <w:t xml:space="preserve">Наука по методу познания подразделяется: </w:t>
      </w:r>
    </w:p>
    <w:p w:rsidR="00085D90" w:rsidRDefault="00085D90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085D90">
        <w:rPr>
          <w:rFonts w:ascii="TimesNewRoman" w:hAnsi="TimesNewRoman"/>
          <w:sz w:val="28"/>
          <w:szCs w:val="28"/>
        </w:rPr>
        <w:t xml:space="preserve">– на </w:t>
      </w:r>
      <w:r w:rsidRPr="00085D90">
        <w:rPr>
          <w:rFonts w:ascii="TimesNewRoman" w:hAnsi="TimesNewRoman"/>
          <w:i/>
          <w:iCs/>
          <w:sz w:val="28"/>
          <w:szCs w:val="28"/>
        </w:rPr>
        <w:t xml:space="preserve">эмпирические науки, </w:t>
      </w:r>
      <w:r w:rsidRPr="00085D90">
        <w:rPr>
          <w:rFonts w:ascii="TimesNewRoman" w:hAnsi="TimesNewRoman"/>
          <w:sz w:val="28"/>
          <w:szCs w:val="28"/>
        </w:rPr>
        <w:t>которы</w:t>
      </w:r>
      <w:r>
        <w:rPr>
          <w:rFonts w:ascii="TimesNewRoman" w:hAnsi="TimesNewRoman"/>
          <w:sz w:val="28"/>
          <w:szCs w:val="28"/>
        </w:rPr>
        <w:t>е более углубленно изучают зна</w:t>
      </w:r>
      <w:r w:rsidRPr="00085D90">
        <w:rPr>
          <w:rFonts w:ascii="TimesNewRoman" w:hAnsi="TimesNewRoman"/>
          <w:sz w:val="28"/>
          <w:szCs w:val="28"/>
        </w:rPr>
        <w:t>ния, полученные в результате материальной практики или благодаря непосредственному контакту с действительностью. Главными методами эмпирических наук являются наблюдения, измерения и эксперименты. Наука, которая находится на эмпирическом уровне, занимается сбором фактов, их первоначальным обобщением и классификацией. Эмп</w:t>
      </w:r>
      <w:r>
        <w:rPr>
          <w:rFonts w:ascii="TimesNewRoman" w:hAnsi="TimesNewRoman"/>
          <w:sz w:val="28"/>
          <w:szCs w:val="28"/>
        </w:rPr>
        <w:t>ириче</w:t>
      </w:r>
      <w:r w:rsidRPr="00085D90">
        <w:rPr>
          <w:rFonts w:ascii="TimesNewRoman" w:hAnsi="TimesNewRoman"/>
          <w:sz w:val="28"/>
          <w:szCs w:val="28"/>
        </w:rPr>
        <w:t>ские познания предоставляют науке</w:t>
      </w:r>
      <w:r>
        <w:rPr>
          <w:rFonts w:ascii="TimesNewRoman" w:hAnsi="TimesNewRoman"/>
          <w:sz w:val="28"/>
          <w:szCs w:val="28"/>
        </w:rPr>
        <w:t xml:space="preserve"> факты, при этом фиксируются ус</w:t>
      </w:r>
      <w:r w:rsidRPr="00085D90">
        <w:rPr>
          <w:rFonts w:ascii="TimesNewRoman" w:hAnsi="TimesNewRoman"/>
          <w:sz w:val="28"/>
          <w:szCs w:val="28"/>
        </w:rPr>
        <w:t>тойчивые связи и закономерности окружающего нас мира;</w:t>
      </w:r>
    </w:p>
    <w:p w:rsidR="00085D90" w:rsidRDefault="00085D90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085D90">
        <w:rPr>
          <w:rFonts w:ascii="TimesNewRoman" w:hAnsi="TimesNewRoman"/>
          <w:i/>
          <w:iCs/>
          <w:sz w:val="28"/>
          <w:szCs w:val="28"/>
        </w:rPr>
        <w:lastRenderedPageBreak/>
        <w:t xml:space="preserve">– </w:t>
      </w:r>
      <w:r w:rsidRPr="00085D90">
        <w:rPr>
          <w:rFonts w:ascii="TimesNewRoman" w:hAnsi="TimesNewRoman"/>
          <w:sz w:val="28"/>
          <w:szCs w:val="28"/>
        </w:rPr>
        <w:t xml:space="preserve">на </w:t>
      </w:r>
      <w:r w:rsidRPr="00085D90">
        <w:rPr>
          <w:rFonts w:ascii="TimesNewRoman" w:hAnsi="TimesNewRoman"/>
          <w:i/>
          <w:iCs/>
          <w:sz w:val="28"/>
          <w:szCs w:val="28"/>
        </w:rPr>
        <w:t>теоретическое знание</w:t>
      </w:r>
      <w:r w:rsidRPr="00085D90">
        <w:rPr>
          <w:rFonts w:ascii="TimesNewRoman" w:hAnsi="TimesNewRoman"/>
          <w:sz w:val="28"/>
          <w:szCs w:val="28"/>
        </w:rPr>
        <w:t>, котор</w:t>
      </w:r>
      <w:r>
        <w:rPr>
          <w:rFonts w:ascii="TimesNewRoman" w:hAnsi="TimesNewRoman"/>
          <w:sz w:val="28"/>
          <w:szCs w:val="28"/>
        </w:rPr>
        <w:t>ое является результатом обобще</w:t>
      </w:r>
      <w:r w:rsidRPr="00085D90">
        <w:rPr>
          <w:rFonts w:ascii="TimesNewRoman" w:hAnsi="TimesNewRoman"/>
          <w:sz w:val="28"/>
          <w:szCs w:val="28"/>
        </w:rPr>
        <w:t xml:space="preserve">ния эмпирических данных. На теоретическом уровне формулируются законы науки, которые дают возможность объяснения и предсказания эмпирических ситуаций, т.е. познания </w:t>
      </w:r>
      <w:r>
        <w:rPr>
          <w:rFonts w:ascii="TimesNewRoman" w:hAnsi="TimesNewRoman"/>
          <w:sz w:val="28"/>
          <w:szCs w:val="28"/>
        </w:rPr>
        <w:t>сущности явлений. Всегда теоре</w:t>
      </w:r>
      <w:r w:rsidRPr="00085D90">
        <w:rPr>
          <w:rFonts w:ascii="TimesNewRoman" w:hAnsi="TimesNewRoman"/>
          <w:sz w:val="28"/>
          <w:szCs w:val="28"/>
        </w:rPr>
        <w:t xml:space="preserve">тическое знание опирается на эмпирическую действительность. По отношению к практике – науки подразделяют на </w:t>
      </w:r>
      <w:r w:rsidRPr="00085D90">
        <w:rPr>
          <w:rFonts w:ascii="TimesNewRoman" w:hAnsi="TimesNewRoman"/>
          <w:i/>
          <w:iCs/>
          <w:sz w:val="28"/>
          <w:szCs w:val="28"/>
        </w:rPr>
        <w:t>фундаментальные и прикладные</w:t>
      </w:r>
      <w:r w:rsidRPr="00085D90">
        <w:rPr>
          <w:rFonts w:ascii="TimesNewRoman" w:hAnsi="TimesNewRoman"/>
          <w:sz w:val="28"/>
          <w:szCs w:val="28"/>
        </w:rPr>
        <w:t xml:space="preserve">. </w:t>
      </w:r>
    </w:p>
    <w:p w:rsidR="00E7142E" w:rsidRDefault="00085D90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085D90">
        <w:rPr>
          <w:rFonts w:ascii="TimesNewRoman" w:hAnsi="TimesNewRoman"/>
          <w:sz w:val="28"/>
          <w:szCs w:val="28"/>
        </w:rPr>
        <w:t>Цель фундаментальн</w:t>
      </w:r>
      <w:r>
        <w:rPr>
          <w:rFonts w:ascii="TimesNewRoman" w:hAnsi="TimesNewRoman"/>
          <w:sz w:val="28"/>
          <w:szCs w:val="28"/>
        </w:rPr>
        <w:t>ых наук – познание основных за</w:t>
      </w:r>
      <w:r w:rsidRPr="00085D90">
        <w:rPr>
          <w:rFonts w:ascii="TimesNewRoman" w:hAnsi="TimesNewRoman"/>
          <w:sz w:val="28"/>
          <w:szCs w:val="28"/>
        </w:rPr>
        <w:t>конов природы, общества и мышления, а</w:t>
      </w:r>
      <w:r>
        <w:rPr>
          <w:rFonts w:ascii="TimesNewRoman" w:hAnsi="TimesNewRoman"/>
          <w:sz w:val="28"/>
          <w:szCs w:val="28"/>
        </w:rPr>
        <w:t xml:space="preserve"> прикладных – практическая реа</w:t>
      </w:r>
      <w:r w:rsidRPr="00085D90">
        <w:rPr>
          <w:rFonts w:ascii="TimesNewRoman" w:hAnsi="TimesNewRoman"/>
          <w:sz w:val="28"/>
          <w:szCs w:val="28"/>
        </w:rPr>
        <w:t>лизация результатов деятельности фундаментальных отраслей науки. Наука играет огромную роль в развитии человеческого общества.</w:t>
      </w:r>
    </w:p>
    <w:p w:rsidR="00EC5A4D" w:rsidRDefault="00EC5A4D" w:rsidP="00085D90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</w:p>
    <w:p w:rsidR="00EC5A4D" w:rsidRPr="00EC5A4D" w:rsidRDefault="00EC5A4D" w:rsidP="00EC5A4D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EC5A4D">
        <w:rPr>
          <w:rFonts w:ascii="TimesNewRoman" w:hAnsi="TimesNewRoman"/>
          <w:b/>
          <w:bCs/>
          <w:sz w:val="28"/>
          <w:szCs w:val="28"/>
        </w:rPr>
        <w:t xml:space="preserve">2.  </w:t>
      </w:r>
      <w:r w:rsidRPr="00EC5A4D">
        <w:rPr>
          <w:rFonts w:ascii="Times New Roman" w:hAnsi="Times New Roman" w:cs="Times New Roman"/>
          <w:b/>
          <w:sz w:val="28"/>
          <w:szCs w:val="28"/>
        </w:rPr>
        <w:t>Основные этапы развития науки</w:t>
      </w:r>
    </w:p>
    <w:p w:rsidR="00EC5A4D" w:rsidRDefault="00EC5A4D" w:rsidP="00EC5A4D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  <w:r w:rsidRPr="00EC5A4D">
        <w:rPr>
          <w:rFonts w:ascii="TimesNewRoman" w:hAnsi="TimesNewRoman"/>
          <w:sz w:val="28"/>
          <w:szCs w:val="28"/>
        </w:rPr>
        <w:t>Первые научные знания применялись в практической деятельности ранних человеческих обществ, когда неразрывно соединялись производственные и познавательные процессы. Поэтому знания первоначально носили практический характер, исполняя роль методических руководств для конкретных видов человеческой деятельности.</w:t>
      </w:r>
      <w:r w:rsidRPr="00EC5A4D">
        <w:rPr>
          <w:rFonts w:ascii="TimesNewRoman" w:hAnsi="TimesNewRoman"/>
          <w:sz w:val="28"/>
          <w:szCs w:val="28"/>
        </w:rPr>
        <w:br/>
      </w:r>
      <w:r w:rsidRPr="00EC5A4D">
        <w:rPr>
          <w:rFonts w:ascii="TimesNewRoman" w:hAnsi="TimesNewRoman"/>
          <w:i/>
          <w:iCs/>
          <w:sz w:val="28"/>
          <w:szCs w:val="28"/>
        </w:rPr>
        <w:t xml:space="preserve">В странах Древнего Востока (Египет, Индия, Китай) </w:t>
      </w:r>
      <w:r w:rsidRPr="00EC5A4D">
        <w:rPr>
          <w:rFonts w:ascii="TimesNewRoman" w:hAnsi="TimesNewRoman"/>
          <w:sz w:val="28"/>
          <w:szCs w:val="28"/>
        </w:rPr>
        <w:t>было накоплено значительное количество знаний, которые явились важной предпосылкой для будущей науки. В этот период появляются первые признаки, связанные с организацией исследований и воспроизводства субъекта научной деятельности. Возникают и консолидируются ученые сообщества, научно-исследовательские и учебные заведения. Например, в Древнем Египте уже тогда существовало своеобразное высшее научное</w:t>
      </w:r>
      <w:r>
        <w:rPr>
          <w:rFonts w:ascii="TimesNewRoman" w:hAnsi="TimesNewRoman"/>
          <w:sz w:val="28"/>
          <w:szCs w:val="28"/>
        </w:rPr>
        <w:t xml:space="preserve"> учреждение </w:t>
      </w:r>
      <w:r>
        <w:rPr>
          <w:rFonts w:ascii="TimesNewRoman" w:hAnsi="TimesNewRoman" w:hint="eastAsia"/>
          <w:sz w:val="28"/>
          <w:szCs w:val="28"/>
        </w:rPr>
        <w:t>«</w:t>
      </w:r>
      <w:r>
        <w:rPr>
          <w:rFonts w:ascii="TimesNewRoman" w:hAnsi="TimesNewRoman"/>
          <w:sz w:val="28"/>
          <w:szCs w:val="28"/>
        </w:rPr>
        <w:t>Дом жизни</w:t>
      </w:r>
      <w:r>
        <w:rPr>
          <w:rFonts w:ascii="TimesNewRoman" w:hAnsi="TimesNewRoman" w:hint="eastAsia"/>
          <w:sz w:val="28"/>
          <w:szCs w:val="28"/>
        </w:rPr>
        <w:t>»</w:t>
      </w:r>
      <w:r>
        <w:rPr>
          <w:rFonts w:ascii="TimesNewRoman" w:hAnsi="TimesNewRoman"/>
          <w:sz w:val="28"/>
          <w:szCs w:val="28"/>
        </w:rPr>
        <w:t>.</w:t>
      </w:r>
      <w:r w:rsidRPr="00EC5A4D">
        <w:rPr>
          <w:rFonts w:ascii="TimesNewRoman" w:hAnsi="TimesNewRoman"/>
          <w:sz w:val="28"/>
          <w:szCs w:val="28"/>
        </w:rPr>
        <w:t xml:space="preserve"> </w:t>
      </w:r>
      <w:r w:rsidRPr="00EC5A4D">
        <w:rPr>
          <w:rFonts w:ascii="TimesNewRoman" w:hAnsi="TimesNewRoman"/>
          <w:i/>
          <w:iCs/>
          <w:sz w:val="28"/>
          <w:szCs w:val="28"/>
        </w:rPr>
        <w:t xml:space="preserve">Древнегреческая наука </w:t>
      </w:r>
      <w:r w:rsidRPr="00EC5A4D">
        <w:rPr>
          <w:rFonts w:ascii="TimesNewRoman" w:hAnsi="TimesNewRoman"/>
          <w:sz w:val="28"/>
          <w:szCs w:val="28"/>
        </w:rPr>
        <w:t>(</w:t>
      </w:r>
      <w:r w:rsidRPr="00EC5A4D">
        <w:rPr>
          <w:rFonts w:ascii="TimesNewRoman" w:hAnsi="TimesNewRoman"/>
          <w:i/>
          <w:iCs/>
          <w:sz w:val="28"/>
          <w:szCs w:val="28"/>
        </w:rPr>
        <w:t>Демокрит, 460</w:t>
      </w:r>
      <w:r w:rsidRPr="00EC5A4D">
        <w:rPr>
          <w:rFonts w:ascii="TimesNewRoman" w:hAnsi="TimesNewRoman"/>
          <w:sz w:val="28"/>
          <w:szCs w:val="28"/>
        </w:rPr>
        <w:t>–</w:t>
      </w:r>
      <w:r w:rsidRPr="00EC5A4D">
        <w:rPr>
          <w:rFonts w:ascii="TimesNewRoman" w:hAnsi="TimesNewRoman"/>
          <w:i/>
          <w:iCs/>
          <w:sz w:val="28"/>
          <w:szCs w:val="28"/>
        </w:rPr>
        <w:t xml:space="preserve">370 гг. до н. э.; </w:t>
      </w:r>
      <w:r w:rsidRPr="00A77D14">
        <w:rPr>
          <w:rFonts w:ascii="TimesNewRoman" w:hAnsi="TimesNewRoman"/>
          <w:i/>
          <w:iCs/>
          <w:sz w:val="28"/>
          <w:szCs w:val="28"/>
        </w:rPr>
        <w:t>Аристотель, 384</w:t>
      </w:r>
      <w:r w:rsidRPr="00A77D14">
        <w:rPr>
          <w:rFonts w:ascii="TimesNewRoman" w:hAnsi="TimesNewRoman"/>
          <w:sz w:val="28"/>
          <w:szCs w:val="28"/>
        </w:rPr>
        <w:t>–</w:t>
      </w:r>
      <w:r w:rsidRPr="00A77D14">
        <w:rPr>
          <w:rFonts w:ascii="TimesNewRoman" w:hAnsi="TimesNewRoman"/>
          <w:i/>
          <w:iCs/>
          <w:sz w:val="28"/>
          <w:szCs w:val="28"/>
        </w:rPr>
        <w:t>322 гг. до н. э.</w:t>
      </w:r>
      <w:r w:rsidRPr="00A77D14">
        <w:rPr>
          <w:rFonts w:ascii="TimesNewRoman" w:hAnsi="TimesNewRoman"/>
          <w:sz w:val="28"/>
          <w:szCs w:val="28"/>
        </w:rPr>
        <w:t xml:space="preserve">) дала первые описания закономерностей развития природы, общества и мышления. Некоторые историки считают, что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математика и научное познание в целом берут свое начало в Древней Греции. Особое место занимает деятельность Фалеса Милетского. Он первым поставил вопрос о необходимости доказател</w:t>
      </w:r>
      <w:r w:rsidR="00A77D14">
        <w:rPr>
          <w:rFonts w:ascii="TimesNewRoman" w:hAnsi="TimesNewRoman"/>
          <w:color w:val="000000"/>
          <w:sz w:val="28"/>
          <w:szCs w:val="28"/>
        </w:rPr>
        <w:t>ьства геометриче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ских утверждений и осуществил целый </w:t>
      </w:r>
      <w:r w:rsidR="00A77D14">
        <w:rPr>
          <w:rFonts w:ascii="TimesNewRoman" w:hAnsi="TimesNewRoman"/>
          <w:color w:val="000000"/>
          <w:sz w:val="28"/>
          <w:szCs w:val="28"/>
        </w:rPr>
        <w:t>ряд таких доказательств. Грече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ская философия, особенно в начальный период ее развития, отличалась стремлением понять сущность природ</w:t>
      </w:r>
      <w:r w:rsidR="00A77D14">
        <w:rPr>
          <w:rFonts w:ascii="TimesNewRoman" w:hAnsi="TimesNewRoman"/>
          <w:color w:val="000000"/>
          <w:sz w:val="28"/>
          <w:szCs w:val="28"/>
        </w:rPr>
        <w:t>ы, космоса и мира в целом. Пер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вые греческие философы размышляли о происхождении мира, его строении, пытались постигнуть его нач</w:t>
      </w:r>
      <w:r w:rsidR="00A77D14">
        <w:rPr>
          <w:rFonts w:ascii="TimesNewRoman" w:hAnsi="TimesNewRoman"/>
          <w:color w:val="000000"/>
          <w:sz w:val="28"/>
          <w:szCs w:val="28"/>
        </w:rPr>
        <w:t>ала и причины. Поэтому их и на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зывали – «физиками», от греческого слова «фюсис» – природа. В Древней Греции в практику мыслительной деятельности была введена система абстрактных понятий, появила</w:t>
      </w:r>
      <w:r w:rsidR="00A77D14">
        <w:rPr>
          <w:rFonts w:ascii="TimesNewRoman" w:hAnsi="TimesNewRoman"/>
          <w:color w:val="000000"/>
          <w:sz w:val="28"/>
          <w:szCs w:val="28"/>
        </w:rPr>
        <w:t>сь традиция поиска объ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ективных законов мироздания. В этот п</w:t>
      </w:r>
      <w:r w:rsidR="00A77D14">
        <w:rPr>
          <w:rFonts w:ascii="TimesNewRoman" w:hAnsi="TimesNewRoman"/>
          <w:color w:val="000000"/>
          <w:sz w:val="28"/>
          <w:szCs w:val="28"/>
        </w:rPr>
        <w:t>ериод создавались первые теоре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тические системы в геометрии (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Евклид, III век до н. э.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), механике (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Архимед, 287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–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212 гг. до н. эр.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) и астрономии (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Птолемей, II век до н. э.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). Огромный вклад в развитие науки 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 xml:space="preserve">в эпоху Средневековья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внесли из- вестные ученые Арабского Востока и Средней Азии (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Ибн Сина, 970–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br/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1037 гг.; Бируни, 973–1048 гг. и др.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), которые сохранили и углубили древнегреческие научные традиции. </w:t>
      </w:r>
      <w:r w:rsidR="00A77D14">
        <w:rPr>
          <w:rFonts w:ascii="TimesNewRoman" w:hAnsi="TimesNewRoman"/>
          <w:color w:val="000000"/>
          <w:sz w:val="28"/>
          <w:szCs w:val="28"/>
        </w:rPr>
        <w:t>Они обогатили науку в таких об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ластях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lastRenderedPageBreak/>
        <w:t>знания, как медицина, философ</w:t>
      </w:r>
      <w:r w:rsidR="00A77D14">
        <w:rPr>
          <w:rFonts w:ascii="TimesNewRoman" w:hAnsi="TimesNewRoman"/>
          <w:color w:val="000000"/>
          <w:sz w:val="28"/>
          <w:szCs w:val="28"/>
        </w:rPr>
        <w:t>ия, математика, астрономия, фи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зика, геология, история и др. В 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 xml:space="preserve">Средневековой Европе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получили широкое развитие схоластика, алхимия и астрология. 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 xml:space="preserve">Схоластика 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– это тип религиозной философии, характеризующийся полным подчинением теологи</w:t>
      </w:r>
      <w:r w:rsidR="00A77D14">
        <w:rPr>
          <w:rFonts w:ascii="TimesNewRoman" w:hAnsi="TimesNewRoman"/>
          <w:color w:val="000000"/>
          <w:sz w:val="28"/>
          <w:szCs w:val="28"/>
        </w:rPr>
        <w:t>и (богословию), со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единением догматических предпосыл</w:t>
      </w:r>
      <w:r w:rsidR="00A77D14">
        <w:rPr>
          <w:rFonts w:ascii="TimesNewRoman" w:hAnsi="TimesNewRoman"/>
          <w:color w:val="000000"/>
          <w:sz w:val="28"/>
          <w:szCs w:val="28"/>
        </w:rPr>
        <w:t>ок с рационалистической методи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кой и интересом к формально-логическим проблемам. Широкое распространение в эпо</w:t>
      </w:r>
      <w:r w:rsidR="00A77D14">
        <w:rPr>
          <w:rFonts w:ascii="TimesNewRoman" w:hAnsi="TimesNewRoman"/>
          <w:color w:val="000000"/>
          <w:sz w:val="28"/>
          <w:szCs w:val="28"/>
        </w:rPr>
        <w:t>ху позднего Средневековья полу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чило своеобразное явление культуры – </w:t>
      </w:r>
      <w:r w:rsidR="008D632F" w:rsidRPr="00A77D14">
        <w:rPr>
          <w:rFonts w:ascii="TimesNewRoman" w:hAnsi="TimesNewRoman"/>
          <w:i/>
          <w:iCs/>
          <w:color w:val="000000"/>
          <w:sz w:val="28"/>
          <w:szCs w:val="28"/>
        </w:rPr>
        <w:t>алхимия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>. Алхимики считали, что главная их задача – превращение с п</w:t>
      </w:r>
      <w:r w:rsidR="00F41F52">
        <w:rPr>
          <w:rFonts w:ascii="TimesNewRoman" w:hAnsi="TimesNewRoman"/>
          <w:color w:val="000000"/>
          <w:sz w:val="28"/>
          <w:szCs w:val="28"/>
        </w:rPr>
        <w:t xml:space="preserve">омощью «философского камня» </w:t>
      </w:r>
      <w:r w:rsidR="00F41F52" w:rsidRPr="00F41F52">
        <w:rPr>
          <w:rFonts w:ascii="TimesNewRoman" w:hAnsi="TimesNewRoman"/>
          <w:sz w:val="28"/>
          <w:szCs w:val="28"/>
        </w:rPr>
        <w:t>не</w:t>
      </w:r>
      <w:r w:rsidR="008D632F" w:rsidRPr="00F41F52">
        <w:rPr>
          <w:rFonts w:ascii="TimesNewRoman" w:hAnsi="TimesNewRoman"/>
          <w:sz w:val="28"/>
          <w:szCs w:val="28"/>
        </w:rPr>
        <w:t>благородных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 металлов в благородные.</w:t>
      </w:r>
      <w:r w:rsidR="00A77D14">
        <w:rPr>
          <w:rFonts w:ascii="TimesNewRoman" w:hAnsi="TimesNewRoman"/>
          <w:color w:val="000000"/>
          <w:sz w:val="28"/>
          <w:szCs w:val="28"/>
        </w:rPr>
        <w:t xml:space="preserve"> Благодаря алхимии была заложе</w:t>
      </w:r>
      <w:r w:rsidR="008D632F" w:rsidRPr="00A77D14">
        <w:rPr>
          <w:rFonts w:ascii="TimesNewRoman" w:hAnsi="TimesNewRoman"/>
          <w:color w:val="000000"/>
          <w:sz w:val="28"/>
          <w:szCs w:val="28"/>
        </w:rPr>
        <w:t xml:space="preserve">на традиция опытного изучения различных веществ, тем самым была создана почва для возникновения химии. </w:t>
      </w:r>
      <w:r w:rsidR="008D632F" w:rsidRPr="00F41F52">
        <w:rPr>
          <w:rFonts w:ascii="TimesNewRoman" w:hAnsi="TimesNewRoman"/>
          <w:color w:val="000000"/>
          <w:sz w:val="28"/>
          <w:szCs w:val="28"/>
        </w:rPr>
        <w:t xml:space="preserve">Еще одно учение, получившее большое распространение, </w:t>
      </w:r>
      <w:r w:rsidR="00F41F52" w:rsidRPr="00F41F52">
        <w:rPr>
          <w:rFonts w:ascii="TimesNewRoman" w:hAnsi="TimesNewRoman"/>
          <w:i/>
          <w:iCs/>
          <w:color w:val="000000"/>
          <w:sz w:val="28"/>
          <w:szCs w:val="28"/>
        </w:rPr>
        <w:t xml:space="preserve">астрология. </w:t>
      </w:r>
      <w:r w:rsidR="00F41F52" w:rsidRPr="00F41F52">
        <w:rPr>
          <w:rFonts w:ascii="TimesNewRoman" w:hAnsi="TimesNewRoman"/>
          <w:color w:val="000000"/>
          <w:sz w:val="28"/>
          <w:szCs w:val="28"/>
        </w:rPr>
        <w:t>Астрологи считали, что по ра</w:t>
      </w:r>
      <w:r w:rsidR="00F41F52">
        <w:rPr>
          <w:rFonts w:ascii="TimesNewRoman" w:hAnsi="TimesNewRoman"/>
          <w:color w:val="000000"/>
          <w:sz w:val="28"/>
          <w:szCs w:val="28"/>
        </w:rPr>
        <w:t>сположению небесных светил воз</w:t>
      </w:r>
      <w:r w:rsidR="00F41F52" w:rsidRPr="00F41F52">
        <w:rPr>
          <w:rFonts w:ascii="TimesNewRoman" w:hAnsi="TimesNewRoman"/>
          <w:color w:val="000000"/>
          <w:sz w:val="28"/>
          <w:szCs w:val="28"/>
        </w:rPr>
        <w:t>можно предсказать исход каких-либо действий, а также будущее целых народов и отдельных людей. На определенном этапе астрология стимулировала развитие наблюдательной а</w:t>
      </w:r>
      <w:r w:rsidR="00B33CE2">
        <w:rPr>
          <w:rFonts w:ascii="TimesNewRoman" w:hAnsi="TimesNewRoman"/>
          <w:color w:val="000000"/>
          <w:sz w:val="28"/>
          <w:szCs w:val="28"/>
        </w:rPr>
        <w:t>строномии и способствовала раз</w:t>
      </w:r>
      <w:r w:rsidR="00F41F52" w:rsidRPr="00F41F52">
        <w:rPr>
          <w:rFonts w:ascii="TimesNewRoman" w:hAnsi="TimesNewRoman"/>
          <w:color w:val="000000"/>
          <w:sz w:val="28"/>
          <w:szCs w:val="28"/>
        </w:rPr>
        <w:t xml:space="preserve">витию ее опытной базы. В Европе несколько позже появляются первые университеты. </w:t>
      </w:r>
      <w:r w:rsidR="00F41F52" w:rsidRPr="00B33CE2">
        <w:rPr>
          <w:rFonts w:ascii="TimesNewRoman" w:hAnsi="TimesNewRoman"/>
          <w:sz w:val="28"/>
          <w:szCs w:val="28"/>
        </w:rPr>
        <w:t>Они были не только учебными, но и научными центрами</w:t>
      </w:r>
      <w:r w:rsidR="0043482D" w:rsidRPr="00B33CE2">
        <w:rPr>
          <w:rFonts w:ascii="TimesNewRoman" w:hAnsi="TimesNewRoman"/>
          <w:sz w:val="28"/>
          <w:szCs w:val="28"/>
        </w:rPr>
        <w:t>. Старейшими университетами являются Болонский (1119), Парижский (1160), Оксфордский (1167), Кембриджский (1209), Падуанский (1222), Неаполитанский (1224). Наука в современном понимании начала складываться в XYI–XYII вв. В этот период было подорвано господств</w:t>
      </w:r>
      <w:r w:rsidR="00B33CE2">
        <w:rPr>
          <w:rFonts w:ascii="TimesNewRoman" w:hAnsi="TimesNewRoman"/>
          <w:sz w:val="28"/>
          <w:szCs w:val="28"/>
        </w:rPr>
        <w:t>о религиозного мышления, и нау</w:t>
      </w:r>
      <w:r w:rsidR="0043482D" w:rsidRPr="00B33CE2">
        <w:rPr>
          <w:rFonts w:ascii="TimesNewRoman" w:hAnsi="TimesNewRoman"/>
          <w:sz w:val="28"/>
          <w:szCs w:val="28"/>
        </w:rPr>
        <w:t>ка начала превращаться в самостоятельный фактор духовной жизни. Именно тогда наука берет на вооружение эксперимент, который является ведущим методом исследования. В Риме (1603) создается первая академия наук – Академия Деи Личеи, членом которой был Г. Галилей. В Лондоне (1660) основывается один из ведущих научных центров Европы – Лондонское королевское общество. Которое с 1665 года издает «Философские записки» – один из старейших научных журналов мира. Оценка наиболее значимых научных результатов от имени профессионального журнала становится нормой. Успехи науки этого периода (</w:t>
      </w:r>
      <w:r w:rsidR="0043482D" w:rsidRPr="00B33CE2">
        <w:rPr>
          <w:rFonts w:ascii="TimesNewRoman" w:hAnsi="TimesNewRoman"/>
          <w:i/>
          <w:iCs/>
          <w:sz w:val="28"/>
          <w:szCs w:val="28"/>
        </w:rPr>
        <w:t>Галлией, 1564–1642 гг., Декарт, 1595–1650 гг., Ньютон, 1643–1727 гг. и др.</w:t>
      </w:r>
      <w:r w:rsidR="0043482D" w:rsidRPr="00B33CE2">
        <w:rPr>
          <w:rFonts w:ascii="TimesNewRoman" w:hAnsi="TimesNewRoman"/>
          <w:sz w:val="28"/>
          <w:szCs w:val="28"/>
        </w:rPr>
        <w:t>) способствовали тому, что она Значительные изменения в организации исследований (прежде все- го химических и физических) происходят в середине XIX в. На смену ученым-одиночкам и традиционным кабинетам приходят научно- исследовательские лаборатории. Первые лаборатории были открыты при Лейпцигском, Геттингенском, Гейдельбергском университетах. В 1872 году в России была организован</w:t>
      </w:r>
      <w:r w:rsidR="00B33CE2">
        <w:rPr>
          <w:rFonts w:ascii="TimesNewRoman" w:hAnsi="TimesNewRoman"/>
          <w:sz w:val="28"/>
          <w:szCs w:val="28"/>
        </w:rPr>
        <w:t>а первая лаборатория по инициа</w:t>
      </w:r>
      <w:r w:rsidR="0043482D" w:rsidRPr="00B33CE2">
        <w:rPr>
          <w:rFonts w:ascii="TimesNewRoman" w:hAnsi="TimesNewRoman"/>
          <w:sz w:val="28"/>
          <w:szCs w:val="28"/>
        </w:rPr>
        <w:t>тиве физика А.Г. Столетова. Впослед</w:t>
      </w:r>
      <w:r w:rsidR="00B33CE2">
        <w:rPr>
          <w:rFonts w:ascii="TimesNewRoman" w:hAnsi="TimesNewRoman"/>
          <w:sz w:val="28"/>
          <w:szCs w:val="28"/>
        </w:rPr>
        <w:t>ствии многие лаборатории преоб</w:t>
      </w:r>
      <w:r w:rsidR="0043482D" w:rsidRPr="00B33CE2">
        <w:rPr>
          <w:rFonts w:ascii="TimesNewRoman" w:hAnsi="TimesNewRoman"/>
          <w:sz w:val="28"/>
          <w:szCs w:val="28"/>
        </w:rPr>
        <w:t>разуются в научно-исследовательские институты. Таким образом, соз</w:t>
      </w:r>
      <w:r w:rsidR="00B33CE2" w:rsidRPr="00B33CE2">
        <w:rPr>
          <w:rFonts w:ascii="TimesNewRoman" w:hAnsi="TimesNewRoman"/>
          <w:sz w:val="28"/>
          <w:szCs w:val="28"/>
        </w:rPr>
        <w:t>даются предпосылки для формирования научных школ</w:t>
      </w:r>
      <w:r w:rsidR="00B33CE2">
        <w:rPr>
          <w:rFonts w:ascii="TimesNewRoman" w:hAnsi="TimesNewRoman"/>
          <w:sz w:val="28"/>
          <w:szCs w:val="28"/>
        </w:rPr>
        <w:t xml:space="preserve">. </w:t>
      </w:r>
    </w:p>
    <w:p w:rsidR="00B33CE2" w:rsidRDefault="00B33CE2" w:rsidP="00EC5A4D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B33CE2">
        <w:rPr>
          <w:rFonts w:ascii="TimesNewRoman" w:hAnsi="TimesNewRoman"/>
          <w:color w:val="000000"/>
          <w:sz w:val="28"/>
          <w:szCs w:val="28"/>
        </w:rPr>
        <w:t xml:space="preserve">С возникновением университетских исследовательских лабораторий связано рождение современной науки, так как они привлекали к своей работе студентов и проводили исследования, имеющие важное прикладное значение. Новая модель образования привела к появлению на рынке таких </w:t>
      </w:r>
      <w:r w:rsidRPr="00B33CE2">
        <w:rPr>
          <w:rFonts w:ascii="TimesNewRoman" w:hAnsi="TimesNewRoman"/>
          <w:color w:val="000000"/>
          <w:sz w:val="28"/>
          <w:szCs w:val="28"/>
        </w:rPr>
        <w:lastRenderedPageBreak/>
        <w:t>товаров, разработка которых предполагала доступ к научному знанию. Например, с середины XIX века на мировом рынке появляются раз- личные ядохимикаты, удобрения, взрывчатые вещества, электротехнические товары и т.д. Кризис классической науки и крах механистического мировоззрения пришелся на конец XIX и начало XX века. Это было связано с открытием электронов и явления радиоактивности, а также с появлением теории относительности Эйнштейна.</w:t>
      </w:r>
    </w:p>
    <w:p w:rsidR="00B33CE2" w:rsidRDefault="00B33CE2" w:rsidP="00EC5A4D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CB5635" w:rsidRDefault="00B33CE2" w:rsidP="00EC5A4D">
      <w:pPr>
        <w:spacing w:after="0" w:line="240" w:lineRule="auto"/>
        <w:ind w:firstLine="709"/>
        <w:jc w:val="both"/>
        <w:rPr>
          <w:rFonts w:ascii="TimesNewRoman" w:hAnsi="TimesNewRoman"/>
          <w:i/>
          <w:iCs/>
          <w:sz w:val="28"/>
          <w:szCs w:val="28"/>
        </w:rPr>
      </w:pPr>
      <w:r w:rsidRPr="00B33CE2">
        <w:rPr>
          <w:rFonts w:ascii="TimesNewRoman" w:hAnsi="TimesNewRoman"/>
          <w:b/>
          <w:bCs/>
          <w:color w:val="000000"/>
          <w:sz w:val="28"/>
          <w:szCs w:val="28"/>
        </w:rPr>
        <w:t>3. Понятие о научном знании</w:t>
      </w:r>
    </w:p>
    <w:p w:rsidR="00CB5635" w:rsidRDefault="00CB5635" w:rsidP="00CB5635">
      <w:pPr>
        <w:rPr>
          <w:rFonts w:ascii="TimesNewRoman" w:hAnsi="TimesNewRoman"/>
          <w:sz w:val="28"/>
          <w:szCs w:val="28"/>
        </w:rPr>
      </w:pPr>
    </w:p>
    <w:p w:rsidR="003E4137" w:rsidRP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Pr="003E4137">
        <w:rPr>
          <w:rFonts w:ascii="TimesNewRoman" w:hAnsi="TimesNewRoman"/>
          <w:i/>
          <w:iCs/>
          <w:sz w:val="28"/>
          <w:szCs w:val="28"/>
        </w:rPr>
        <w:t xml:space="preserve">Знание </w:t>
      </w:r>
      <w:r w:rsidRPr="003E4137">
        <w:rPr>
          <w:rFonts w:ascii="TimesNewRoman" w:hAnsi="TimesNewRoman"/>
          <w:sz w:val="28"/>
          <w:szCs w:val="28"/>
        </w:rPr>
        <w:t>– это проверенный практикой результат познания действительности, правильное её отражение в сознании человека. Главной функцией знания является обобщение разрозненных представлений о законах природы, общества и мышления.</w:t>
      </w:r>
    </w:p>
    <w:p w:rsid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 w:rsidRPr="003E4137">
        <w:rPr>
          <w:rFonts w:ascii="TimesNewRoman" w:hAnsi="TimesNewRoman"/>
          <w:i/>
          <w:iCs/>
          <w:sz w:val="28"/>
          <w:szCs w:val="28"/>
        </w:rPr>
        <w:tab/>
        <w:t xml:space="preserve">Познанием </w:t>
      </w:r>
      <w:r w:rsidRPr="003E4137">
        <w:rPr>
          <w:rFonts w:ascii="TimesNewRoman" w:hAnsi="TimesNewRoman"/>
          <w:sz w:val="28"/>
          <w:szCs w:val="28"/>
        </w:rPr>
        <w:t>называют движение человеческой мысли от незнания к знанию. В основе познания лежит отражение объективной действительности в сознании человека в процессе его практической (производственной, общественной и научной) деятельности. Таким образом, познавательная деятельность человека обусловлена практикой и направлена на практическое овладение действительностью. Процесс этот бесконечен, так как диалектика познания выражается в противоречии между безграничной сложностью объективной действительности и ограниченностью наших знаний. Основная цель познания – это достижение истинных знаний, которые могут реализоваться в виде законов и учений, теоретических положений и выводов, подтвержденных практикой и существующих объективно, независимо от нас. Знание может быть относительным и абсолютным.</w:t>
      </w:r>
    </w:p>
    <w:p w:rsidR="003E4137" w:rsidRP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3E4137">
        <w:rPr>
          <w:rFonts w:ascii="TimesNewRoman" w:hAnsi="TimesNewRoman"/>
          <w:i/>
          <w:iCs/>
          <w:sz w:val="28"/>
          <w:szCs w:val="28"/>
        </w:rPr>
        <w:t>Относительное</w:t>
      </w:r>
      <w:r w:rsidRPr="003E4137">
        <w:rPr>
          <w:rFonts w:ascii="TimesNewRoman" w:hAnsi="TimesNewRoman"/>
          <w:sz w:val="28"/>
          <w:szCs w:val="28"/>
        </w:rPr>
        <w:t xml:space="preserve"> </w:t>
      </w:r>
      <w:r w:rsidRPr="003E4137">
        <w:rPr>
          <w:rFonts w:ascii="TimesNewRoman" w:hAnsi="TimesNewRoman"/>
          <w:i/>
          <w:iCs/>
          <w:sz w:val="28"/>
          <w:szCs w:val="28"/>
        </w:rPr>
        <w:t xml:space="preserve">знание </w:t>
      </w:r>
      <w:r w:rsidRPr="003E4137">
        <w:rPr>
          <w:rFonts w:ascii="TimesNewRoman" w:hAnsi="TimesNewRoman"/>
          <w:sz w:val="28"/>
          <w:szCs w:val="28"/>
        </w:rPr>
        <w:t>является отражением действительности с некоторой неполнотой совпадения образца с объектом.</w:t>
      </w:r>
    </w:p>
    <w:p w:rsidR="003E4137" w:rsidRP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 w:rsidRPr="003E4137">
        <w:rPr>
          <w:rFonts w:ascii="TimesNewRoman" w:hAnsi="TimesNewRoman"/>
          <w:sz w:val="28"/>
          <w:szCs w:val="28"/>
        </w:rPr>
        <w:tab/>
      </w:r>
      <w:r w:rsidRPr="003E4137">
        <w:rPr>
          <w:rFonts w:ascii="TimesNewRoman" w:hAnsi="TimesNewRoman"/>
          <w:i/>
          <w:iCs/>
          <w:sz w:val="28"/>
          <w:szCs w:val="28"/>
        </w:rPr>
        <w:t xml:space="preserve">Абсолютное знание </w:t>
      </w:r>
      <w:r w:rsidRPr="003E4137">
        <w:rPr>
          <w:rFonts w:ascii="TimesNewRoman" w:hAnsi="TimesNewRoman"/>
          <w:sz w:val="28"/>
          <w:szCs w:val="28"/>
        </w:rPr>
        <w:t>– это полное воспроизведение обобщенных представлений об объекте, которые обеспечивают абсолютное совпадение образца с объектом. Различают два вида познания: чувственное и рациональное.</w:t>
      </w:r>
    </w:p>
    <w:p w:rsidR="003E4137" w:rsidRPr="003E4137" w:rsidRDefault="003E4137" w:rsidP="003E4137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 w:rsidRPr="003E4137">
        <w:rPr>
          <w:rFonts w:ascii="TimesNewRoman" w:hAnsi="TimesNewRoman"/>
          <w:sz w:val="28"/>
          <w:szCs w:val="28"/>
        </w:rPr>
        <w:tab/>
      </w:r>
      <w:r w:rsidRPr="003E4137">
        <w:rPr>
          <w:rFonts w:ascii="TimesNewRoman" w:hAnsi="TimesNewRoman"/>
          <w:i/>
          <w:iCs/>
          <w:sz w:val="28"/>
          <w:szCs w:val="28"/>
        </w:rPr>
        <w:t xml:space="preserve">Чувственное познание </w:t>
      </w:r>
      <w:r w:rsidRPr="003E4137">
        <w:rPr>
          <w:rFonts w:ascii="TimesNewRoman" w:hAnsi="TimesNewRoman"/>
          <w:sz w:val="28"/>
          <w:szCs w:val="28"/>
        </w:rPr>
        <w:t>– это следствие непосредственной связи человека с окружающей средой. Оно выражается через элементы чувственного познания, т.е. восприятие, ощущения, представление и воображение.</w:t>
      </w:r>
    </w:p>
    <w:p w:rsidR="00235D24" w:rsidRDefault="003E4137" w:rsidP="00235D24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sz w:val="28"/>
          <w:szCs w:val="28"/>
        </w:rPr>
        <w:tab/>
      </w:r>
      <w:r w:rsidRPr="00235D24">
        <w:rPr>
          <w:rFonts w:ascii="TimesNewRoman" w:hAnsi="TimesNewRoman"/>
          <w:i/>
          <w:iCs/>
          <w:sz w:val="28"/>
          <w:szCs w:val="28"/>
        </w:rPr>
        <w:t xml:space="preserve">Восприятие </w:t>
      </w:r>
      <w:r w:rsidRPr="00235D24">
        <w:rPr>
          <w:rFonts w:ascii="TimesNewRoman" w:hAnsi="TimesNewRoman"/>
          <w:sz w:val="28"/>
          <w:szCs w:val="28"/>
        </w:rPr>
        <w:t>– это отражение мозгом человека свойств предмета или явления в целом, воспринимаемых его органами чувств в определенный отрезок времени. Восприятие дает первичный</w:t>
      </w:r>
      <w:r w:rsidRPr="00235D24">
        <w:rPr>
          <w:rFonts w:ascii="TimesNewRoman" w:hAnsi="TimesNewRoman"/>
          <w:color w:val="000000"/>
          <w:sz w:val="28"/>
          <w:szCs w:val="28"/>
        </w:rPr>
        <w:t xml:space="preserve"> чувственный образ пред</w:t>
      </w:r>
      <w:r w:rsidR="00235D24" w:rsidRPr="00235D24">
        <w:rPr>
          <w:rFonts w:ascii="TimesNewRoman" w:hAnsi="TimesNewRoman"/>
          <w:color w:val="000000"/>
          <w:sz w:val="28"/>
          <w:szCs w:val="28"/>
        </w:rPr>
        <w:t>мета или явления.</w:t>
      </w:r>
    </w:p>
    <w:p w:rsidR="00235D24" w:rsidRDefault="00235D24" w:rsidP="00235D24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Pr="00235D24">
        <w:rPr>
          <w:rFonts w:ascii="TimesNewRoman" w:hAnsi="TimesNewRoman"/>
          <w:i/>
          <w:iCs/>
          <w:color w:val="000000"/>
          <w:sz w:val="28"/>
          <w:szCs w:val="28"/>
        </w:rPr>
        <w:t xml:space="preserve">Ощущение </w:t>
      </w:r>
      <w:r w:rsidRPr="00235D24">
        <w:rPr>
          <w:rFonts w:ascii="TimesNewRoman" w:hAnsi="TimesNewRoman"/>
          <w:color w:val="000000"/>
          <w:sz w:val="28"/>
          <w:szCs w:val="28"/>
        </w:rPr>
        <w:t>– это отражение мозгом человека различных свойств предмета либо явления объективного мира, которые воспринимаются его органами чувств.</w:t>
      </w:r>
    </w:p>
    <w:p w:rsidR="00B33CE2" w:rsidRDefault="00235D24" w:rsidP="00235D24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ab/>
      </w:r>
      <w:r w:rsidRPr="00235D24">
        <w:rPr>
          <w:rFonts w:ascii="TimesNewRoman" w:hAnsi="TimesNewRoman"/>
          <w:i/>
          <w:iCs/>
          <w:color w:val="000000"/>
          <w:sz w:val="28"/>
          <w:szCs w:val="28"/>
        </w:rPr>
        <w:t xml:space="preserve">Воображение </w:t>
      </w:r>
      <w:r w:rsidRPr="00235D24">
        <w:rPr>
          <w:rFonts w:ascii="TimesNewRoman" w:hAnsi="TimesNewRoman"/>
          <w:color w:val="000000"/>
          <w:sz w:val="28"/>
          <w:szCs w:val="28"/>
        </w:rPr>
        <w:t>– это преобразование различных представлений в мозгу человека и соединение их в цельную картину образов.</w:t>
      </w:r>
    </w:p>
    <w:p w:rsidR="00F824FF" w:rsidRDefault="00F34E2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Pr="00F34E2A">
        <w:rPr>
          <w:rFonts w:ascii="TimesNewRoman" w:hAnsi="TimesNewRoman"/>
          <w:i/>
          <w:iCs/>
          <w:color w:val="000000"/>
          <w:sz w:val="28"/>
          <w:szCs w:val="28"/>
        </w:rPr>
        <w:t xml:space="preserve">Научная идея </w:t>
      </w:r>
      <w:r w:rsidRPr="00F34E2A">
        <w:rPr>
          <w:rFonts w:ascii="TimesNewRoman" w:hAnsi="TimesNewRoman"/>
          <w:color w:val="000000"/>
          <w:sz w:val="28"/>
          <w:szCs w:val="28"/>
        </w:rPr>
        <w:t>– это интуитивное объяснение явления без промежуточной аргументации и осознания всей совокупности связей, на основе которой делается вывод. Идея помогает вскрыть ранее не замеченные закономерности какого-либо явления</w:t>
      </w:r>
      <w:r>
        <w:rPr>
          <w:rFonts w:ascii="TimesNewRoman" w:hAnsi="TimesNewRoman"/>
          <w:color w:val="000000"/>
          <w:sz w:val="28"/>
          <w:szCs w:val="28"/>
        </w:rPr>
        <w:t>. Она основывается на уже имею</w:t>
      </w:r>
      <w:r w:rsidRPr="00F34E2A">
        <w:rPr>
          <w:rFonts w:ascii="TimesNewRoman" w:hAnsi="TimesNewRoman"/>
          <w:color w:val="000000"/>
          <w:sz w:val="28"/>
          <w:szCs w:val="28"/>
        </w:rPr>
        <w:t>щихся о нем знаниях.</w:t>
      </w:r>
      <w:r w:rsidR="00F824FF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886914" w:rsidRDefault="00F824F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824FF">
        <w:rPr>
          <w:rFonts w:ascii="TimesNewRoman" w:hAnsi="TimesNewRoman"/>
          <w:i/>
          <w:iCs/>
          <w:color w:val="000000"/>
          <w:sz w:val="28"/>
          <w:szCs w:val="28"/>
        </w:rPr>
        <w:t xml:space="preserve">Гипотеза </w:t>
      </w:r>
      <w:r w:rsidRPr="00F824FF">
        <w:rPr>
          <w:rFonts w:ascii="TimesNewRoman" w:hAnsi="TimesNewRoman"/>
          <w:color w:val="000000"/>
          <w:sz w:val="28"/>
          <w:szCs w:val="28"/>
        </w:rPr>
        <w:t>(от греч. hypоthеsis – основание, предположение) – это предположение о причине, которая вызывает данное следствие. В основе гипотезы всегда лежит предположение, достоверность которого на определенном уровне науки и техники не может быть подтверждена. Гипотеза всегда выходит за пределы известных фактов и является направляющей силой для проведения теоретических или экспериментальных исследований.</w:t>
      </w:r>
      <w:r w:rsidR="00051B0B">
        <w:rPr>
          <w:rFonts w:ascii="TimesNewRoman" w:hAnsi="TimesNewRoman"/>
          <w:color w:val="000000"/>
          <w:sz w:val="28"/>
          <w:szCs w:val="28"/>
        </w:rPr>
        <w:t xml:space="preserve"> </w:t>
      </w:r>
      <w:r w:rsidR="00051B0B" w:rsidRPr="00051B0B">
        <w:rPr>
          <w:rFonts w:ascii="TimesNewRoman" w:hAnsi="TimesNewRoman"/>
          <w:color w:val="000000"/>
          <w:sz w:val="28"/>
          <w:szCs w:val="28"/>
        </w:rPr>
        <w:t>Любая гипотеза подвергается тщательной проверке, в результате которой убеждаются, что она не противоречит никаким другим уже доказанным гипотезам и что следствия, вытекающие из нее, совпадают с наблюдаемыми явлениями.</w:t>
      </w:r>
    </w:p>
    <w:p w:rsidR="00383F21" w:rsidRDefault="00886914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452BF2" w:rsidRPr="00452BF2">
        <w:rPr>
          <w:rFonts w:ascii="TimesNewRoman" w:hAnsi="TimesNewRoman"/>
          <w:i/>
          <w:iCs/>
          <w:color w:val="000000"/>
          <w:sz w:val="28"/>
          <w:szCs w:val="28"/>
        </w:rPr>
        <w:t xml:space="preserve">Парадокс 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(от греч. pаrаdоxоs – н</w:t>
      </w:r>
      <w:r w:rsidR="00452BF2">
        <w:rPr>
          <w:rFonts w:ascii="TimesNewRoman" w:hAnsi="TimesNewRoman"/>
          <w:color w:val="000000"/>
          <w:sz w:val="28"/>
          <w:szCs w:val="28"/>
        </w:rPr>
        <w:t>еожиданный, странный; неожидан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ное, непривычное, расходящееся с т</w:t>
      </w:r>
      <w:r w:rsidR="00452BF2">
        <w:rPr>
          <w:rFonts w:ascii="TimesNewRoman" w:hAnsi="TimesNewRoman"/>
          <w:color w:val="000000"/>
          <w:sz w:val="28"/>
          <w:szCs w:val="28"/>
        </w:rPr>
        <w:t>радицией утверждение, рассужде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ние или вывод) – это противоречие, полученное в результате внешне логически правильного рассуждения, но приводящее к взаимно пр</w:t>
      </w:r>
      <w:r w:rsidR="00452BF2">
        <w:rPr>
          <w:rFonts w:ascii="TimesNewRoman" w:hAnsi="TimesNewRoman"/>
          <w:color w:val="000000"/>
          <w:sz w:val="28"/>
          <w:szCs w:val="28"/>
        </w:rPr>
        <w:t>оти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воречащим заключениям. Характерной</w:t>
      </w:r>
      <w:r w:rsidR="00452BF2">
        <w:rPr>
          <w:rFonts w:ascii="TimesNewRoman" w:hAnsi="TimesNewRoman"/>
          <w:color w:val="000000"/>
          <w:sz w:val="28"/>
          <w:szCs w:val="28"/>
        </w:rPr>
        <w:t xml:space="preserve"> чертой современной науки явля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ется её парадоксальность. Разрешение парадоксов является одним из методов совершенствования научны</w:t>
      </w:r>
      <w:r>
        <w:rPr>
          <w:rFonts w:ascii="TimesNewRoman" w:hAnsi="TimesNewRoman"/>
          <w:color w:val="000000"/>
          <w:sz w:val="28"/>
          <w:szCs w:val="28"/>
        </w:rPr>
        <w:t>х теорий. Основными путями раз</w:t>
      </w:r>
      <w:r w:rsidR="00452BF2" w:rsidRPr="00452BF2">
        <w:rPr>
          <w:rFonts w:ascii="TimesNewRoman" w:hAnsi="TimesNewRoman"/>
          <w:color w:val="000000"/>
          <w:sz w:val="28"/>
          <w:szCs w:val="28"/>
        </w:rPr>
        <w:t>решения парадоксов являются совершенствование исходных суждений</w:t>
      </w:r>
      <w:r w:rsidR="00383F21">
        <w:rPr>
          <w:rFonts w:ascii="TimesNewRoman" w:hAnsi="TimesNewRoman"/>
          <w:color w:val="000000"/>
          <w:sz w:val="28"/>
          <w:szCs w:val="28"/>
        </w:rPr>
        <w:t>.</w:t>
      </w:r>
    </w:p>
    <w:p w:rsidR="00574346" w:rsidRDefault="00383F21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383F21">
        <w:rPr>
          <w:rFonts w:ascii="TimesNewRoman" w:hAnsi="TimesNewRoman"/>
          <w:i/>
          <w:iCs/>
          <w:color w:val="000000"/>
          <w:sz w:val="28"/>
          <w:szCs w:val="28"/>
        </w:rPr>
        <w:t xml:space="preserve">Теория </w:t>
      </w:r>
      <w:r w:rsidRPr="00383F21">
        <w:rPr>
          <w:rFonts w:ascii="TimesNewRoman" w:hAnsi="TimesNewRoman"/>
          <w:color w:val="000000"/>
          <w:sz w:val="28"/>
          <w:szCs w:val="28"/>
        </w:rPr>
        <w:t>(от греч. thеоriа – рассмотрение, исследование) – это форма научного знания, которая дает целостн</w:t>
      </w:r>
      <w:r>
        <w:rPr>
          <w:rFonts w:ascii="TimesNewRoman" w:hAnsi="TimesNewRoman"/>
          <w:color w:val="000000"/>
          <w:sz w:val="28"/>
          <w:szCs w:val="28"/>
        </w:rPr>
        <w:t>ое представление о закономерно</w:t>
      </w:r>
      <w:r w:rsidRPr="00383F21">
        <w:rPr>
          <w:rFonts w:ascii="TimesNewRoman" w:hAnsi="TimesNewRoman"/>
          <w:color w:val="000000"/>
          <w:sz w:val="28"/>
          <w:szCs w:val="28"/>
        </w:rPr>
        <w:t>стях и существенных связях действите</w:t>
      </w:r>
      <w:r>
        <w:rPr>
          <w:rFonts w:ascii="TimesNewRoman" w:hAnsi="TimesNewRoman"/>
          <w:color w:val="000000"/>
          <w:sz w:val="28"/>
          <w:szCs w:val="28"/>
        </w:rPr>
        <w:t>льности. Теория возникает в ре</w:t>
      </w:r>
      <w:r w:rsidRPr="00383F21">
        <w:rPr>
          <w:rFonts w:ascii="TimesNewRoman" w:hAnsi="TimesNewRoman"/>
          <w:color w:val="000000"/>
          <w:sz w:val="28"/>
          <w:szCs w:val="28"/>
        </w:rPr>
        <w:t>зультате обобщения познавательной деятельности и практики.</w:t>
      </w:r>
    </w:p>
    <w:p w:rsidR="00574346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Факт </w:t>
      </w:r>
      <w:r w:rsidRPr="00574346">
        <w:rPr>
          <w:rFonts w:ascii="TimesNewRoman" w:hAnsi="TimesNewRoman"/>
          <w:sz w:val="28"/>
          <w:szCs w:val="28"/>
        </w:rPr>
        <w:t>– это знание об объекте или явлении, достоверность которого доказана.</w:t>
      </w:r>
    </w:p>
    <w:p w:rsidR="00574346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Категория </w:t>
      </w:r>
      <w:r w:rsidRPr="00574346">
        <w:rPr>
          <w:rFonts w:ascii="TimesNewRoman" w:hAnsi="TimesNewRoman"/>
          <w:sz w:val="28"/>
          <w:szCs w:val="28"/>
        </w:rPr>
        <w:t>– это наиболее общие</w:t>
      </w:r>
      <w:r>
        <w:rPr>
          <w:rFonts w:ascii="TimesNewRoman" w:hAnsi="TimesNewRoman"/>
          <w:sz w:val="28"/>
          <w:szCs w:val="28"/>
        </w:rPr>
        <w:t xml:space="preserve"> и фундаментальные понятия, от</w:t>
      </w:r>
      <w:r w:rsidRPr="00574346">
        <w:rPr>
          <w:rFonts w:ascii="TimesNewRoman" w:hAnsi="TimesNewRoman"/>
          <w:sz w:val="28"/>
          <w:szCs w:val="28"/>
        </w:rPr>
        <w:t>ражающие существенные, всеобщие свойства и отношения явлений действительности и познания. Категории образовались в результате обобщения исторического развития познания и общественной практики. К наиболее известным категориям отн</w:t>
      </w:r>
      <w:r>
        <w:rPr>
          <w:rFonts w:ascii="TimesNewRoman" w:hAnsi="TimesNewRoman"/>
          <w:sz w:val="28"/>
          <w:szCs w:val="28"/>
        </w:rPr>
        <w:t>осятся, например, материя, про</w:t>
      </w:r>
      <w:r w:rsidRPr="00574346">
        <w:rPr>
          <w:rFonts w:ascii="TimesNewRoman" w:hAnsi="TimesNewRoman"/>
          <w:sz w:val="28"/>
          <w:szCs w:val="28"/>
        </w:rPr>
        <w:t>странство и время, количество и качество, противоречие, н</w:t>
      </w:r>
      <w:r>
        <w:rPr>
          <w:rFonts w:ascii="TimesNewRoman" w:hAnsi="TimesNewRoman"/>
          <w:sz w:val="28"/>
          <w:szCs w:val="28"/>
        </w:rPr>
        <w:t>еобходи</w:t>
      </w:r>
      <w:r w:rsidRPr="00574346">
        <w:rPr>
          <w:rFonts w:ascii="TimesNewRoman" w:hAnsi="TimesNewRoman"/>
          <w:sz w:val="28"/>
          <w:szCs w:val="28"/>
        </w:rPr>
        <w:t>мость и случайность, сущность и явление и др.</w:t>
      </w:r>
    </w:p>
    <w:p w:rsidR="00574346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Аксиома </w:t>
      </w:r>
      <w:r w:rsidRPr="00574346">
        <w:rPr>
          <w:rFonts w:ascii="TimesNewRoman" w:hAnsi="TimesNewRoman"/>
          <w:sz w:val="28"/>
          <w:szCs w:val="28"/>
        </w:rPr>
        <w:t>(от греч. аxiоmа – пол</w:t>
      </w:r>
      <w:r>
        <w:rPr>
          <w:rFonts w:ascii="TimesNewRoman" w:hAnsi="TimesNewRoman"/>
          <w:sz w:val="28"/>
          <w:szCs w:val="28"/>
        </w:rPr>
        <w:t>ожение) – это положение, прини</w:t>
      </w:r>
      <w:r w:rsidRPr="00574346">
        <w:rPr>
          <w:rFonts w:ascii="TimesNewRoman" w:hAnsi="TimesNewRoman"/>
          <w:sz w:val="28"/>
          <w:szCs w:val="28"/>
        </w:rPr>
        <w:t>маемое без какого-либо логичного дока</w:t>
      </w:r>
      <w:r>
        <w:rPr>
          <w:rFonts w:ascii="TimesNewRoman" w:hAnsi="TimesNewRoman"/>
          <w:sz w:val="28"/>
          <w:szCs w:val="28"/>
        </w:rPr>
        <w:t>зательства в силу его непосред</w:t>
      </w:r>
      <w:r w:rsidRPr="00574346">
        <w:rPr>
          <w:rFonts w:ascii="TimesNewRoman" w:hAnsi="TimesNewRoman"/>
          <w:sz w:val="28"/>
          <w:szCs w:val="28"/>
        </w:rPr>
        <w:t>ственной убедительности (истинное исходное положение). Аксиомы очевидны без доказательств; из них выводят остальные предположения по заранее обусловленным правилам.</w:t>
      </w:r>
    </w:p>
    <w:p w:rsidR="00574346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Постулат </w:t>
      </w:r>
      <w:r w:rsidRPr="00574346">
        <w:rPr>
          <w:rFonts w:ascii="TimesNewRoman" w:hAnsi="TimesNewRoman"/>
          <w:sz w:val="28"/>
          <w:szCs w:val="28"/>
        </w:rPr>
        <w:t>(от лат. pоstulаtum – тре</w:t>
      </w:r>
      <w:r>
        <w:rPr>
          <w:rFonts w:ascii="TimesNewRoman" w:hAnsi="TimesNewRoman"/>
          <w:sz w:val="28"/>
          <w:szCs w:val="28"/>
        </w:rPr>
        <w:t>бование) – это утверждение (су</w:t>
      </w:r>
      <w:r w:rsidRPr="00574346">
        <w:rPr>
          <w:rFonts w:ascii="TimesNewRoman" w:hAnsi="TimesNewRoman"/>
          <w:sz w:val="28"/>
          <w:szCs w:val="28"/>
        </w:rPr>
        <w:t>ждение). Он принимается в рамках к</w:t>
      </w:r>
      <w:r>
        <w:rPr>
          <w:rFonts w:ascii="TimesNewRoman" w:hAnsi="TimesNewRoman"/>
          <w:sz w:val="28"/>
          <w:szCs w:val="28"/>
        </w:rPr>
        <w:t xml:space="preserve">акой-либо научной теории за </w:t>
      </w:r>
      <w:r>
        <w:rPr>
          <w:rFonts w:ascii="TimesNewRoman" w:hAnsi="TimesNewRoman"/>
          <w:sz w:val="28"/>
          <w:szCs w:val="28"/>
        </w:rPr>
        <w:lastRenderedPageBreak/>
        <w:t>ис</w:t>
      </w:r>
      <w:r w:rsidRPr="00574346">
        <w:rPr>
          <w:rFonts w:ascii="TimesNewRoman" w:hAnsi="TimesNewRoman"/>
          <w:sz w:val="28"/>
          <w:szCs w:val="28"/>
        </w:rPr>
        <w:t>тинное, хотя и недоказуемое ее средствами, и поэтому играющее в ней роль аксиомы.</w:t>
      </w:r>
    </w:p>
    <w:p w:rsidR="00533B79" w:rsidRDefault="00574346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74346">
        <w:rPr>
          <w:rFonts w:ascii="TimesNewRoman" w:hAnsi="TimesNewRoman"/>
          <w:i/>
          <w:iCs/>
          <w:sz w:val="28"/>
          <w:szCs w:val="28"/>
        </w:rPr>
        <w:t xml:space="preserve">Принцип - </w:t>
      </w:r>
      <w:r w:rsidRPr="00574346">
        <w:rPr>
          <w:rFonts w:ascii="TimesNewRoman" w:hAnsi="TimesNewRoman"/>
          <w:sz w:val="28"/>
          <w:szCs w:val="28"/>
        </w:rPr>
        <w:t>(от лат. principium – начало, основа) – это основное исходное положение какой-либо теории, учения, науки или мировоззрения. Под принципом в научной теории понимают абстрактное определение идеи, возникающее в результате субъективного осмысливания опыта людей.</w:t>
      </w:r>
    </w:p>
    <w:p w:rsidR="00544BDA" w:rsidRDefault="00533B79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33B79">
        <w:rPr>
          <w:rFonts w:ascii="TimesNewRoman" w:hAnsi="TimesNewRoman"/>
          <w:i/>
          <w:iCs/>
          <w:sz w:val="28"/>
          <w:szCs w:val="28"/>
        </w:rPr>
        <w:t xml:space="preserve">Понятие </w:t>
      </w:r>
      <w:r w:rsidRPr="00533B79">
        <w:rPr>
          <w:rFonts w:ascii="TimesNewRoman" w:hAnsi="TimesNewRoman"/>
          <w:sz w:val="28"/>
          <w:szCs w:val="28"/>
        </w:rPr>
        <w:t>– это мысль, в которой обобщаются и выделяются предметы (или свойства) класса (или явления) по определенным общим и в совокупности специфическим для них признакам. Понятия характеризуются их содержанием и объемом. Содержание понятия – это совокупность признаков, которые объединены в данном понятии. Объем понятия – это круг тех предметов или явлений, на которые оно распространяется. Определением понятия называется раскрытие его содержания. В процессе развития научных знаний определения понятия могут уточняться, при этом в их содержательную часть вносятся новые признаки.</w:t>
      </w:r>
    </w:p>
    <w:p w:rsidR="00544BDA" w:rsidRDefault="00544BD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44BDA">
        <w:rPr>
          <w:rFonts w:ascii="TimesNewRoman" w:hAnsi="TimesNewRoman"/>
          <w:i/>
          <w:iCs/>
          <w:sz w:val="28"/>
          <w:szCs w:val="28"/>
        </w:rPr>
        <w:t xml:space="preserve">Суждение или высказывание </w:t>
      </w:r>
      <w:r w:rsidRPr="00544BDA">
        <w:rPr>
          <w:rFonts w:ascii="TimesNewRoman" w:hAnsi="TimesNewRoman"/>
          <w:sz w:val="28"/>
          <w:szCs w:val="28"/>
        </w:rPr>
        <w:t>– это мысль, выраженная в виде повествовательного предложения, которая может быть либо истинной, либо ложной.</w:t>
      </w:r>
    </w:p>
    <w:p w:rsidR="006D0048" w:rsidRDefault="00544BD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544BDA">
        <w:rPr>
          <w:rFonts w:ascii="TimesNewRoman" w:hAnsi="TimesNewRoman"/>
          <w:i/>
          <w:iCs/>
          <w:sz w:val="28"/>
          <w:szCs w:val="28"/>
        </w:rPr>
        <w:t xml:space="preserve">Положение </w:t>
      </w:r>
      <w:r w:rsidRPr="00544BDA">
        <w:rPr>
          <w:rFonts w:ascii="TimesNewRoman" w:hAnsi="TimesNewRoman"/>
          <w:sz w:val="28"/>
          <w:szCs w:val="28"/>
        </w:rPr>
        <w:t>– это сформулированная мысль, высказанная в виде научного утверждения.</w:t>
      </w:r>
    </w:p>
    <w:p w:rsidR="006D0048" w:rsidRDefault="006D0048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6D0048">
        <w:rPr>
          <w:rFonts w:ascii="TimesNewRoman" w:hAnsi="TimesNewRoman"/>
          <w:sz w:val="28"/>
          <w:szCs w:val="28"/>
        </w:rPr>
        <w:t>Таким образом, наиболее развитой формой обобщенного научного познания является теория. Овладев теорией, можно открывать новые законы, прогнозировать и предсказывать будущее. Процесс познания происходит по</w:t>
      </w:r>
      <w:r>
        <w:rPr>
          <w:rFonts w:ascii="TimesNewRoman" w:hAnsi="TimesNewRoman"/>
          <w:sz w:val="28"/>
          <w:szCs w:val="28"/>
        </w:rPr>
        <w:t xml:space="preserve"> определенным правилам, состав</w:t>
      </w:r>
      <w:r w:rsidRPr="006D0048">
        <w:rPr>
          <w:rFonts w:ascii="TimesNewRoman" w:hAnsi="TimesNewRoman"/>
          <w:sz w:val="28"/>
          <w:szCs w:val="28"/>
        </w:rPr>
        <w:t>ляющим основу учения – методологии.</w:t>
      </w:r>
    </w:p>
    <w:p w:rsidR="006D0048" w:rsidRDefault="006D0048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ab/>
      </w:r>
      <w:r w:rsidRPr="006D0048">
        <w:rPr>
          <w:rFonts w:ascii="TimesNewRoman" w:hAnsi="TimesNewRoman"/>
          <w:i/>
          <w:iCs/>
          <w:sz w:val="28"/>
          <w:szCs w:val="28"/>
        </w:rPr>
        <w:t xml:space="preserve">Методология науки </w:t>
      </w:r>
      <w:r w:rsidRPr="006D0048">
        <w:rPr>
          <w:rFonts w:ascii="TimesNewRoman" w:hAnsi="TimesNewRoman"/>
          <w:sz w:val="28"/>
          <w:szCs w:val="28"/>
        </w:rPr>
        <w:t>– это учение о принципах построения, способах и формах научного познания, т.е. это учение о структуре, логической организации, средствах и методах научной деятельности</w:t>
      </w:r>
      <w:r>
        <w:rPr>
          <w:rFonts w:ascii="TimesNewRoman" w:hAnsi="TimesNewRoman"/>
          <w:sz w:val="28"/>
          <w:szCs w:val="28"/>
        </w:rPr>
        <w:t>.</w:t>
      </w:r>
    </w:p>
    <w:p w:rsidR="002316EF" w:rsidRDefault="002316E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2316EF" w:rsidRDefault="002316E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b/>
          <w:bCs/>
          <w:sz w:val="28"/>
          <w:szCs w:val="28"/>
        </w:rPr>
      </w:pPr>
      <w:r>
        <w:rPr>
          <w:rFonts w:ascii="TimesNewRoman" w:hAnsi="TimesNewRoman"/>
          <w:b/>
          <w:bCs/>
          <w:color w:val="000000"/>
        </w:rPr>
        <w:tab/>
      </w:r>
      <w:r w:rsidRPr="002316EF">
        <w:rPr>
          <w:rFonts w:ascii="TimesNewRoman" w:hAnsi="TimesNewRoman"/>
          <w:b/>
          <w:bCs/>
          <w:sz w:val="28"/>
          <w:szCs w:val="28"/>
        </w:rPr>
        <w:t>4. Методы научного познания</w:t>
      </w:r>
    </w:p>
    <w:p w:rsidR="009400B4" w:rsidRDefault="009400B4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b/>
          <w:bCs/>
          <w:sz w:val="28"/>
          <w:szCs w:val="28"/>
        </w:rPr>
      </w:pPr>
    </w:p>
    <w:p w:rsidR="00AF19B9" w:rsidRDefault="009400B4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400B4">
        <w:rPr>
          <w:rFonts w:ascii="TimesNewRoman" w:hAnsi="TimesNewRoman"/>
          <w:color w:val="000000"/>
          <w:sz w:val="28"/>
          <w:szCs w:val="28"/>
        </w:rPr>
        <w:t xml:space="preserve">Развитие науки идет от сбора фактов, их изучения, систематизации, обобщения и раскрытия отдельных закономерностей к логически стройной системе научных знаний, которая позволяет объяснить уже известные факты и предсказать новые. </w:t>
      </w:r>
      <w:r>
        <w:rPr>
          <w:rFonts w:ascii="TimesNewRoman" w:hAnsi="TimesNewRoman"/>
          <w:color w:val="000000"/>
          <w:sz w:val="28"/>
          <w:szCs w:val="28"/>
        </w:rPr>
        <w:t>Путь познания – это путь от жи</w:t>
      </w:r>
      <w:r w:rsidRPr="009400B4">
        <w:rPr>
          <w:rFonts w:ascii="TimesNewRoman" w:hAnsi="TimesNewRoman"/>
          <w:color w:val="000000"/>
          <w:sz w:val="28"/>
          <w:szCs w:val="28"/>
        </w:rPr>
        <w:t>вого созерцания к абстрактному мышлению</w:t>
      </w:r>
      <w:r w:rsidR="002527C0">
        <w:rPr>
          <w:rFonts w:ascii="TimesNewRoman" w:hAnsi="TimesNewRoman"/>
          <w:color w:val="000000"/>
          <w:sz w:val="28"/>
          <w:szCs w:val="28"/>
        </w:rPr>
        <w:t>.</w:t>
      </w:r>
    </w:p>
    <w:p w:rsidR="00AF19B9" w:rsidRDefault="00AF19B9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527C0" w:rsidRPr="00AF19B9">
        <w:rPr>
          <w:rFonts w:ascii="TimesNewRoman" w:hAnsi="TimesNewRoman"/>
          <w:i/>
          <w:iCs/>
          <w:color w:val="000000"/>
          <w:sz w:val="28"/>
          <w:szCs w:val="28"/>
        </w:rPr>
        <w:t xml:space="preserve">Метод </w:t>
      </w:r>
      <w:r w:rsidR="002527C0" w:rsidRPr="00AF19B9">
        <w:rPr>
          <w:rFonts w:ascii="TimesNewRoman" w:hAnsi="TimesNewRoman"/>
          <w:color w:val="000000"/>
          <w:sz w:val="28"/>
          <w:szCs w:val="28"/>
        </w:rPr>
        <w:t>– это способ теоретического или экспериментального исследования какого-либо явления или процесса. Метод является инструментом решения главной задачи науки – открытия объективных законов действительности. Он определяет необходимость и место применения анализа и синтеза, индукции и дедукции, сравнения теоретических и экспериментальных исследований. Это орудие мышления исследователя.</w:t>
      </w:r>
    </w:p>
    <w:p w:rsidR="002527C0" w:rsidRDefault="00AF19B9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527C0" w:rsidRPr="00AF19B9">
        <w:rPr>
          <w:rFonts w:ascii="TimesNewRoman" w:hAnsi="TimesNewRoman"/>
          <w:i/>
          <w:iCs/>
          <w:color w:val="000000"/>
          <w:sz w:val="28"/>
          <w:szCs w:val="28"/>
        </w:rPr>
        <w:t xml:space="preserve">Методология </w:t>
      </w:r>
      <w:r w:rsidR="002527C0" w:rsidRPr="00AF19B9">
        <w:rPr>
          <w:rFonts w:ascii="TimesNewRoman" w:hAnsi="TimesNewRoman"/>
          <w:color w:val="000000"/>
          <w:sz w:val="28"/>
          <w:szCs w:val="28"/>
        </w:rPr>
        <w:t xml:space="preserve">– это учение о структуре логической организации, методах и средствах деятельности (учение о принципах построения, формах и способах научно-исследовательской деятельности). Методология науки </w:t>
      </w:r>
      <w:r w:rsidR="002527C0" w:rsidRPr="00AF19B9">
        <w:rPr>
          <w:rFonts w:ascii="TimesNewRoman" w:hAnsi="TimesNewRoman"/>
          <w:color w:val="000000"/>
          <w:sz w:val="28"/>
          <w:szCs w:val="28"/>
        </w:rPr>
        <w:lastRenderedPageBreak/>
        <w:t>дает характеристику компонентов научного исследования – его объекта, предмета анализа, задачи исследования (или проблемы), совокупности исследования средств, необходимых для решения задачи данного типа, а также формирует представление о последовательности движения исследования в процессе решения задачи. Наиболее важным в</w:t>
      </w:r>
      <w:r w:rsidRPr="00AF19B9">
        <w:rPr>
          <w:rFonts w:ascii="TimesNewRoman" w:hAnsi="TimesNewRoman"/>
          <w:color w:val="000000"/>
          <w:sz w:val="28"/>
          <w:szCs w:val="28"/>
        </w:rPr>
        <w:t xml:space="preserve"> методологии является постановка проблемы, построение предмета исследования, построение научной теории, а также проверка полученного результата с точки зрения его истинности.</w:t>
      </w:r>
    </w:p>
    <w:p w:rsidR="004431BF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 xml:space="preserve">Индукция 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 xml:space="preserve">(от лат. inductiоn – наведение) – это умозаключение от фактов к некоторой гипотезе (общему утверждению). Различают </w:t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>полную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br/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>индукцию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 xml:space="preserve">, когда обобщение относится к конечно-обозримой области фактов и сделанное заключение полностью рассматривает изучаемое явление, и </w:t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>неполную индукцию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 xml:space="preserve">, когда оно относится к бесконечной или конечно-необозримой области фактов, </w:t>
      </w:r>
      <w:r>
        <w:rPr>
          <w:rFonts w:ascii="TimesNewRoman" w:hAnsi="TimesNewRoman"/>
          <w:color w:val="000000"/>
          <w:sz w:val="28"/>
          <w:szCs w:val="28"/>
        </w:rPr>
        <w:t>а сделанное заключение позволя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>ет составить лишь ориентировочное мнение об изучаемом объекте. Но это мнение может быть недостоверным.</w:t>
      </w:r>
    </w:p>
    <w:p w:rsidR="004431BF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 xml:space="preserve">Дедукция 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>(от лат. dеductiоn – выведение) – это вывод, сделанный по правилам логики, то есть переход от общего к частному. Дедукция – это форма научного познания, когда вывод делается на основе знаний о признаках всей совокупности. Это ме</w:t>
      </w:r>
      <w:r>
        <w:rPr>
          <w:rFonts w:ascii="TimesNewRoman" w:hAnsi="TimesNewRoman"/>
          <w:color w:val="000000"/>
          <w:sz w:val="28"/>
          <w:szCs w:val="28"/>
        </w:rPr>
        <w:t>тод перехода от общих представ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>лений к частным.</w:t>
      </w:r>
    </w:p>
    <w:p w:rsidR="004431BF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2677AA" w:rsidRPr="004431BF">
        <w:rPr>
          <w:rFonts w:ascii="TimesNewRoman" w:hAnsi="TimesNewRoman"/>
          <w:i/>
          <w:iCs/>
          <w:color w:val="000000"/>
          <w:sz w:val="28"/>
          <w:szCs w:val="28"/>
        </w:rPr>
        <w:t xml:space="preserve">Аналогия </w:t>
      </w:r>
      <w:r w:rsidR="002677AA" w:rsidRPr="004431BF">
        <w:rPr>
          <w:rFonts w:ascii="TimesNewRoman" w:hAnsi="TimesNewRoman"/>
          <w:color w:val="000000"/>
          <w:sz w:val="28"/>
          <w:szCs w:val="28"/>
        </w:rPr>
        <w:t>(от греч. аnаlоgiа – соответствие, сходство) – это метод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 xml:space="preserve"> научного познания, с помощью которого достигается знание об одних предметах или явлениях на основании их сходства с другими.</w:t>
      </w:r>
    </w:p>
    <w:p w:rsidR="004431BF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BD2612" w:rsidRPr="004431BF">
        <w:rPr>
          <w:rFonts w:ascii="TimesNewRoman" w:hAnsi="TimesNewRoman"/>
          <w:color w:val="000000"/>
          <w:sz w:val="28"/>
          <w:szCs w:val="28"/>
        </w:rPr>
        <w:t>Умозаключение по аналогии происходит в том случае, когда знание о каком-либо объекте переносится на д</w:t>
      </w:r>
      <w:r>
        <w:rPr>
          <w:rFonts w:ascii="TimesNewRoman" w:hAnsi="TimesNewRoman"/>
          <w:color w:val="000000"/>
          <w:sz w:val="28"/>
          <w:szCs w:val="28"/>
        </w:rPr>
        <w:t>ругой менее изученный, но сход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ный с ним по существенным свойств</w:t>
      </w:r>
      <w:r>
        <w:rPr>
          <w:rFonts w:ascii="TimesNewRoman" w:hAnsi="TimesNewRoman"/>
          <w:color w:val="000000"/>
          <w:sz w:val="28"/>
          <w:szCs w:val="28"/>
        </w:rPr>
        <w:t>ам и качествам. Одним из основ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ных источников научных гипотез яв</w:t>
      </w:r>
      <w:r>
        <w:rPr>
          <w:rFonts w:ascii="TimesNewRoman" w:hAnsi="TimesNewRoman"/>
          <w:color w:val="000000"/>
          <w:sz w:val="28"/>
          <w:szCs w:val="28"/>
        </w:rPr>
        <w:t>ляются именно такие умозаключе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ния. Благодаря своей наглядности метод аналогий получил широкое распространение в науке и технике. Метод аналогий является основой</w:t>
      </w:r>
      <w:r>
        <w:rPr>
          <w:rFonts w:ascii="TimesNewRoman" w:hAnsi="TimesNewRoman"/>
          <w:color w:val="000000"/>
          <w:sz w:val="28"/>
          <w:szCs w:val="28"/>
        </w:rPr>
        <w:t xml:space="preserve"> другого метода научного позна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ния – метода моделирования.</w:t>
      </w:r>
    </w:p>
    <w:p w:rsidR="000218BA" w:rsidRDefault="004431B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BD2612" w:rsidRPr="004431BF">
        <w:rPr>
          <w:rFonts w:ascii="TimesNewRoman" w:hAnsi="TimesNewRoman"/>
          <w:i/>
          <w:iCs/>
          <w:color w:val="000000"/>
          <w:sz w:val="28"/>
          <w:szCs w:val="28"/>
        </w:rPr>
        <w:t xml:space="preserve">Моделирование 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(от лат. mоdulus – м</w:t>
      </w:r>
      <w:r>
        <w:rPr>
          <w:rFonts w:ascii="TimesNewRoman" w:hAnsi="TimesNewRoman"/>
          <w:color w:val="000000"/>
          <w:sz w:val="28"/>
          <w:szCs w:val="28"/>
        </w:rPr>
        <w:t>ера, образец) – это метод науч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 xml:space="preserve">ного познания, заключающийся в замене изучаемого объекта </w:t>
      </w:r>
      <w:r>
        <w:rPr>
          <w:rFonts w:ascii="TimesNewRoman" w:hAnsi="TimesNewRoman"/>
          <w:color w:val="000000"/>
          <w:sz w:val="28"/>
          <w:szCs w:val="28"/>
        </w:rPr>
        <w:t>его специ</w:t>
      </w:r>
      <w:r w:rsidR="00BD2612" w:rsidRPr="004431BF">
        <w:rPr>
          <w:rFonts w:ascii="TimesNewRoman" w:hAnsi="TimesNewRoman"/>
          <w:color w:val="000000"/>
          <w:sz w:val="28"/>
          <w:szCs w:val="28"/>
        </w:rPr>
        <w:t>ально созданным аналогом или моделью, по которым определяются или</w:t>
      </w:r>
      <w:r w:rsidRPr="004431BF">
        <w:rPr>
          <w:rFonts w:ascii="TimesNewRoman" w:hAnsi="TimesNewRoman"/>
          <w:color w:val="000000"/>
          <w:sz w:val="28"/>
          <w:szCs w:val="28"/>
        </w:rPr>
        <w:t xml:space="preserve"> уточняются характеристики оригинала. При этом модель</w:t>
      </w:r>
      <w:r>
        <w:rPr>
          <w:rFonts w:ascii="TimesNewRoman" w:hAnsi="TimesNewRoman"/>
          <w:color w:val="000000"/>
          <w:sz w:val="28"/>
          <w:szCs w:val="28"/>
        </w:rPr>
        <w:t xml:space="preserve"> должна со</w:t>
      </w:r>
      <w:r w:rsidRPr="004431BF">
        <w:rPr>
          <w:rFonts w:ascii="TimesNewRoman" w:hAnsi="TimesNewRoman"/>
          <w:color w:val="000000"/>
          <w:sz w:val="28"/>
          <w:szCs w:val="28"/>
        </w:rPr>
        <w:t xml:space="preserve">держать </w:t>
      </w:r>
      <w:r w:rsidRPr="000218BA">
        <w:rPr>
          <w:rFonts w:ascii="TimesNewRoman" w:hAnsi="TimesNewRoman"/>
          <w:color w:val="000000"/>
          <w:sz w:val="28"/>
          <w:szCs w:val="28"/>
        </w:rPr>
        <w:t>все существенные черты реального объекта.</w:t>
      </w:r>
    </w:p>
    <w:p w:rsidR="000218BA" w:rsidRDefault="000218B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123298" w:rsidRPr="000218BA">
        <w:rPr>
          <w:rFonts w:ascii="TimesNewRoman" w:hAnsi="TimesNewRoman"/>
          <w:i/>
          <w:iCs/>
          <w:color w:val="000000"/>
          <w:sz w:val="28"/>
          <w:szCs w:val="28"/>
        </w:rPr>
        <w:t xml:space="preserve">Абстрагирование </w:t>
      </w:r>
      <w:r w:rsidR="00123298" w:rsidRPr="000218BA">
        <w:rPr>
          <w:rFonts w:ascii="TimesNewRoman" w:hAnsi="TimesNewRoman"/>
          <w:color w:val="000000"/>
          <w:sz w:val="28"/>
          <w:szCs w:val="28"/>
        </w:rPr>
        <w:t>(от лат. аbstrаctiо – отвлечение) – это метод научного исследования, основанный на том, что при изучении какого-либо явления (процесса) не учитываются его несущественные признаки и стороны. Это позволяет упрощать картину изучения явления. Абстракции сводятся к перестройке предмета исследования, т.е. замещению первоначального предмета другим.</w:t>
      </w:r>
    </w:p>
    <w:p w:rsidR="00226F17" w:rsidRDefault="000218BA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218BA">
        <w:rPr>
          <w:rFonts w:ascii="TimesNewRoman" w:hAnsi="TimesNewRoman"/>
          <w:i/>
          <w:iCs/>
          <w:color w:val="000000"/>
          <w:sz w:val="28"/>
          <w:szCs w:val="28"/>
        </w:rPr>
        <w:t xml:space="preserve">Конкретизация </w:t>
      </w:r>
      <w:r w:rsidRPr="000218BA">
        <w:rPr>
          <w:rFonts w:ascii="TimesNewRoman" w:hAnsi="TimesNewRoman"/>
          <w:color w:val="000000"/>
          <w:sz w:val="28"/>
          <w:szCs w:val="28"/>
        </w:rPr>
        <w:t>(от лат. cоncrеtus – сгущенный, уплотненный, сросшийся) – это метод научного поз</w:t>
      </w:r>
      <w:r>
        <w:rPr>
          <w:rFonts w:ascii="TimesNewRoman" w:hAnsi="TimesNewRoman"/>
          <w:color w:val="000000"/>
          <w:sz w:val="28"/>
          <w:szCs w:val="28"/>
        </w:rPr>
        <w:t>нания, с помощью которого выде</w:t>
      </w:r>
      <w:r w:rsidRPr="000218BA">
        <w:rPr>
          <w:rFonts w:ascii="TimesNewRoman" w:hAnsi="TimesNewRoman"/>
          <w:color w:val="000000"/>
          <w:sz w:val="28"/>
          <w:szCs w:val="28"/>
        </w:rPr>
        <w:t>ляются существенные свойства, связ</w:t>
      </w:r>
      <w:r>
        <w:rPr>
          <w:rFonts w:ascii="TimesNewRoman" w:hAnsi="TimesNewRoman"/>
          <w:color w:val="000000"/>
          <w:sz w:val="28"/>
          <w:szCs w:val="28"/>
        </w:rPr>
        <w:t>и и отношения предметов или яв</w:t>
      </w:r>
      <w:r w:rsidRPr="000218BA">
        <w:rPr>
          <w:rFonts w:ascii="TimesNewRoman" w:hAnsi="TimesNewRoman"/>
          <w:color w:val="000000"/>
          <w:sz w:val="28"/>
          <w:szCs w:val="28"/>
        </w:rPr>
        <w:t xml:space="preserve">лений. Он </w:t>
      </w:r>
      <w:r w:rsidRPr="000218BA">
        <w:rPr>
          <w:rFonts w:ascii="TimesNewRoman" w:hAnsi="TimesNewRoman"/>
          <w:color w:val="000000"/>
          <w:sz w:val="28"/>
          <w:szCs w:val="28"/>
        </w:rPr>
        <w:lastRenderedPageBreak/>
        <w:t>требует учета всех реальных условий, в которых находится исследуемый объект.</w:t>
      </w:r>
    </w:p>
    <w:p w:rsidR="00896F71" w:rsidRDefault="00226F17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AF24C3" w:rsidRPr="00226F17">
        <w:rPr>
          <w:rFonts w:ascii="TimesNewRoman" w:hAnsi="TimesNewRoman"/>
          <w:i/>
          <w:iCs/>
          <w:color w:val="000000"/>
          <w:sz w:val="28"/>
          <w:szCs w:val="28"/>
        </w:rPr>
        <w:t xml:space="preserve">Наблюдение </w:t>
      </w:r>
      <w:r w:rsidR="00AF24C3" w:rsidRPr="00226F17">
        <w:rPr>
          <w:rFonts w:ascii="TimesNewRoman" w:hAnsi="TimesNewRoman"/>
          <w:color w:val="000000"/>
          <w:sz w:val="28"/>
          <w:szCs w:val="28"/>
        </w:rPr>
        <w:t>– это метод целена</w:t>
      </w:r>
      <w:r w:rsidRPr="00226F17">
        <w:rPr>
          <w:rFonts w:ascii="TimesNewRoman" w:hAnsi="TimesNewRoman"/>
          <w:color w:val="000000"/>
          <w:sz w:val="28"/>
          <w:szCs w:val="28"/>
        </w:rPr>
        <w:t>правленного исследования объек</w:t>
      </w:r>
      <w:r w:rsidR="00AF24C3" w:rsidRPr="00226F17">
        <w:rPr>
          <w:rFonts w:ascii="TimesNewRoman" w:hAnsi="TimesNewRoman"/>
          <w:color w:val="000000"/>
          <w:sz w:val="28"/>
          <w:szCs w:val="28"/>
        </w:rPr>
        <w:t xml:space="preserve">тивной действительности в том виде, в каком она существует в природе и обществе и доступна непосредственному восприятию. </w:t>
      </w:r>
      <w:r w:rsidR="000D5374" w:rsidRPr="00226F17">
        <w:rPr>
          <w:rFonts w:ascii="TimesNewRoman" w:hAnsi="TimesNewRoman"/>
          <w:color w:val="000000"/>
          <w:sz w:val="28"/>
          <w:szCs w:val="28"/>
        </w:rPr>
        <w:t>Наблюдение</w:t>
      </w:r>
      <w:r w:rsidRPr="00226F17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отличается от </w:t>
      </w:r>
      <w:r w:rsidRPr="00226F17">
        <w:rPr>
          <w:rFonts w:ascii="TimesNewRoman" w:hAnsi="TimesNewRoman"/>
          <w:color w:val="000000"/>
          <w:sz w:val="28"/>
          <w:szCs w:val="28"/>
        </w:rPr>
        <w:t>восприятия (отражен</w:t>
      </w:r>
      <w:r>
        <w:rPr>
          <w:rFonts w:ascii="TimesNewRoman" w:hAnsi="TimesNewRoman"/>
          <w:color w:val="000000"/>
          <w:sz w:val="28"/>
          <w:szCs w:val="28"/>
        </w:rPr>
        <w:t xml:space="preserve">ия предметов объективного мира) </w:t>
      </w:r>
      <w:r w:rsidRPr="00226F17">
        <w:rPr>
          <w:rFonts w:ascii="TimesNewRoman" w:hAnsi="TimesNewRoman"/>
          <w:color w:val="000000"/>
          <w:sz w:val="28"/>
          <w:szCs w:val="28"/>
        </w:rPr>
        <w:t>целенаправлен</w:t>
      </w:r>
      <w:r>
        <w:rPr>
          <w:rFonts w:ascii="TimesNewRoman" w:hAnsi="TimesNewRoman"/>
          <w:color w:val="000000"/>
          <w:sz w:val="28"/>
          <w:szCs w:val="28"/>
        </w:rPr>
        <w:t>-</w:t>
      </w:r>
      <w:r w:rsidRPr="00226F17">
        <w:rPr>
          <w:rFonts w:ascii="TimesNewRoman" w:hAnsi="TimesNewRoman"/>
          <w:color w:val="000000"/>
          <w:sz w:val="28"/>
          <w:szCs w:val="28"/>
        </w:rPr>
        <w:t>ностью, т.е. человек наблюдает то, что имеет для него теоретический либо практический инте</w:t>
      </w:r>
      <w:r>
        <w:rPr>
          <w:rFonts w:ascii="TimesNewRoman" w:hAnsi="TimesNewRoman"/>
          <w:color w:val="000000"/>
          <w:sz w:val="28"/>
          <w:szCs w:val="28"/>
        </w:rPr>
        <w:t>рес. При этом он отбирает толь</w:t>
      </w:r>
      <w:r w:rsidRPr="00226F17">
        <w:rPr>
          <w:rFonts w:ascii="TimesNewRoman" w:hAnsi="TimesNewRoman"/>
          <w:color w:val="000000"/>
          <w:sz w:val="28"/>
          <w:szCs w:val="28"/>
        </w:rPr>
        <w:t>ко самые существенные факты, характеризующие объект исследования.</w:t>
      </w:r>
    </w:p>
    <w:p w:rsidR="00DE74BB" w:rsidRDefault="0063343B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="00896F71" w:rsidRPr="00896F71">
        <w:rPr>
          <w:rFonts w:ascii="TimesNewRoman" w:hAnsi="TimesNewRoman"/>
          <w:i/>
          <w:iCs/>
          <w:color w:val="000000"/>
          <w:sz w:val="28"/>
          <w:szCs w:val="28"/>
        </w:rPr>
        <w:t xml:space="preserve">Эксперимент 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>(от лат. еxpеrimе</w:t>
      </w:r>
      <w:r w:rsidR="00896F71">
        <w:rPr>
          <w:rFonts w:ascii="TimesNewRoman" w:hAnsi="TimesNewRoman"/>
          <w:color w:val="000000"/>
          <w:sz w:val="28"/>
          <w:szCs w:val="28"/>
        </w:rPr>
        <w:t>ntum – проба, опыт, чувственно-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>предметная деятельность в науке; в бол</w:t>
      </w:r>
      <w:r w:rsidR="00896F71">
        <w:rPr>
          <w:rFonts w:ascii="TimesNewRoman" w:hAnsi="TimesNewRoman"/>
          <w:color w:val="000000"/>
          <w:sz w:val="28"/>
          <w:szCs w:val="28"/>
        </w:rPr>
        <w:t>ее узком смысле – опыт, воспро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>изведение объекта познания, проверка ги</w:t>
      </w:r>
      <w:r w:rsidR="00896F71">
        <w:rPr>
          <w:rFonts w:ascii="TimesNewRoman" w:hAnsi="TimesNewRoman"/>
          <w:color w:val="000000"/>
          <w:sz w:val="28"/>
          <w:szCs w:val="28"/>
        </w:rPr>
        <w:t>потез и т.п.) – это метод науч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>ного познания, при котором происходит иссле</w:t>
      </w:r>
      <w:r w:rsidR="00896F71">
        <w:rPr>
          <w:rFonts w:ascii="TimesNewRoman" w:hAnsi="TimesNewRoman"/>
          <w:color w:val="000000"/>
          <w:sz w:val="28"/>
          <w:szCs w:val="28"/>
        </w:rPr>
        <w:t>дование объекта в точно</w:t>
      </w:r>
      <w:r w:rsidR="00896F71" w:rsidRPr="00896F71">
        <w:rPr>
          <w:rFonts w:ascii="TimesNewRoman" w:hAnsi="TimesNewRoman"/>
          <w:color w:val="000000"/>
          <w:sz w:val="28"/>
          <w:szCs w:val="28"/>
        </w:rPr>
        <w:t xml:space="preserve"> учитываемых условиях, задаваемых экспериментатором, позволяющий следить за изучаемым объектом и управлять им</w:t>
      </w:r>
      <w:r w:rsidR="00896F71">
        <w:rPr>
          <w:rFonts w:ascii="TimesNewRoman" w:hAnsi="TimesNewRoman"/>
          <w:color w:val="000000"/>
          <w:sz w:val="28"/>
          <w:szCs w:val="28"/>
        </w:rPr>
        <w:t>.</w:t>
      </w:r>
    </w:p>
    <w:p w:rsidR="00263BD4" w:rsidRDefault="00DE74BB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DE74BB">
        <w:rPr>
          <w:rFonts w:ascii="TimesNewRoman" w:hAnsi="TimesNewRoman"/>
          <w:i/>
          <w:iCs/>
          <w:color w:val="000000"/>
          <w:sz w:val="28"/>
          <w:szCs w:val="28"/>
        </w:rPr>
        <w:t xml:space="preserve">Измерение </w:t>
      </w:r>
      <w:r w:rsidRPr="00DE74BB">
        <w:rPr>
          <w:rFonts w:ascii="TimesNewRoman" w:hAnsi="TimesNewRoman"/>
          <w:color w:val="000000"/>
          <w:sz w:val="28"/>
          <w:szCs w:val="28"/>
        </w:rPr>
        <w:t>– это процедура определения численного значения характеристик исследуемых материальных объектов (массы, ско</w:t>
      </w:r>
      <w:r w:rsidR="00C51D13">
        <w:rPr>
          <w:rFonts w:ascii="TimesNewRoman" w:hAnsi="TimesNewRoman"/>
          <w:color w:val="000000"/>
          <w:sz w:val="28"/>
          <w:szCs w:val="28"/>
        </w:rPr>
        <w:t>рости, темпера</w:t>
      </w:r>
      <w:r w:rsidRPr="00DE74BB">
        <w:rPr>
          <w:rFonts w:ascii="TimesNewRoman" w:hAnsi="TimesNewRoman"/>
          <w:color w:val="000000"/>
          <w:sz w:val="28"/>
          <w:szCs w:val="28"/>
        </w:rPr>
        <w:t>туры и т.д.). Все измерения производятся с помощью соответствующих измерительных приборов и сводятся к сравнению измеряемой величины с некоторой однородной величиной, принятой в качестве эталона. В результате высококачественных измерений можно установить факты или определить эмпирические зависимости, сделать эмпирические открытия, приводящие к коренному изменению взглядов в какой-либо области знаний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p w:rsidR="00754BC7" w:rsidRDefault="00263BD4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263BD4">
        <w:rPr>
          <w:rFonts w:ascii="TimesNewRoman" w:hAnsi="TimesNewRoman"/>
          <w:color w:val="000000"/>
          <w:sz w:val="28"/>
          <w:szCs w:val="28"/>
        </w:rPr>
        <w:t>Выбор того или иного метода научного познания при проведении конкретного исследования обусловл</w:t>
      </w:r>
      <w:r>
        <w:rPr>
          <w:rFonts w:ascii="TimesNewRoman" w:hAnsi="TimesNewRoman"/>
          <w:color w:val="000000"/>
          <w:sz w:val="28"/>
          <w:szCs w:val="28"/>
        </w:rPr>
        <w:t>ен спецификой изучаемого объек</w:t>
      </w:r>
      <w:r w:rsidRPr="00263BD4">
        <w:rPr>
          <w:rFonts w:ascii="TimesNewRoman" w:hAnsi="TimesNewRoman"/>
          <w:color w:val="000000"/>
          <w:sz w:val="28"/>
          <w:szCs w:val="28"/>
        </w:rPr>
        <w:t>та</w:t>
      </w:r>
      <w:r w:rsidR="00BC601F">
        <w:rPr>
          <w:rFonts w:ascii="TimesNewRoman" w:hAnsi="TimesNewRoman"/>
          <w:color w:val="000000"/>
          <w:sz w:val="28"/>
          <w:szCs w:val="28"/>
        </w:rPr>
        <w:t>.</w:t>
      </w:r>
    </w:p>
    <w:p w:rsidR="00BC601F" w:rsidRDefault="00BC601F" w:rsidP="00F34E2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</w:p>
    <w:p w:rsidR="005F56BA" w:rsidRDefault="00C127CC" w:rsidP="00C127C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 w:rsidRPr="00C127CC">
        <w:rPr>
          <w:rFonts w:ascii="TimesNewRoman" w:hAnsi="TimesNewRoman"/>
          <w:b/>
          <w:bCs/>
          <w:color w:val="000000"/>
          <w:sz w:val="28"/>
          <w:szCs w:val="28"/>
        </w:rPr>
        <w:t>Методы выбора и цели направления</w:t>
      </w:r>
      <w:r w:rsidRPr="00C127CC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C127CC">
        <w:rPr>
          <w:rFonts w:ascii="TimesNewRoman" w:hAnsi="TimesNewRoman"/>
          <w:b/>
          <w:bCs/>
          <w:color w:val="000000"/>
          <w:sz w:val="28"/>
          <w:szCs w:val="28"/>
        </w:rPr>
        <w:t>научного исследования</w:t>
      </w:r>
    </w:p>
    <w:p w:rsidR="005F56BA" w:rsidRDefault="005F56BA" w:rsidP="005F56BA"/>
    <w:p w:rsidR="005F56BA" w:rsidRDefault="005F56BA" w:rsidP="005F56B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5F56BA">
        <w:rPr>
          <w:rFonts w:ascii="TimesNewRoman" w:hAnsi="TimesNewRoman"/>
          <w:color w:val="000000"/>
          <w:sz w:val="28"/>
          <w:szCs w:val="28"/>
        </w:rPr>
        <w:t>В научно-исследовательской работе различают научное направление, проблемы и темы.</w:t>
      </w:r>
    </w:p>
    <w:p w:rsidR="005F56BA" w:rsidRDefault="005F56BA" w:rsidP="005F56B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Научное направление </w:t>
      </w:r>
      <w:r w:rsidRPr="005F56BA">
        <w:rPr>
          <w:rFonts w:ascii="TimesNewRoman" w:hAnsi="TimesNewRoman"/>
          <w:color w:val="000000"/>
          <w:sz w:val="28"/>
          <w:szCs w:val="28"/>
        </w:rPr>
        <w:t>– это сфера исследований научного коллектива, посвященных решению крупных фундаментальных теоретически- экспериментальных задач в определенной отрасли науки. Структурны- ми единицами направления являются комплексные проблемы, темы и вопросы.</w:t>
      </w:r>
    </w:p>
    <w:p w:rsidR="005F56BA" w:rsidRDefault="005F56BA" w:rsidP="005F56B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Проблема </w:t>
      </w:r>
      <w:r w:rsidRPr="005F56BA">
        <w:rPr>
          <w:rFonts w:ascii="TimesNewRoman" w:hAnsi="TimesNewRoman"/>
          <w:color w:val="000000"/>
          <w:sz w:val="28"/>
          <w:szCs w:val="28"/>
        </w:rPr>
        <w:t>– это сложная научная задача. Она охватывает значительную область исследования и должна иметь перспективное значение. Проблема состоит из ряда тем.</w:t>
      </w:r>
    </w:p>
    <w:p w:rsidR="005F56BA" w:rsidRDefault="005F56BA" w:rsidP="005F56BA">
      <w:pPr>
        <w:tabs>
          <w:tab w:val="left" w:pos="709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Тема </w:t>
      </w:r>
      <w:r w:rsidRPr="005F56BA">
        <w:rPr>
          <w:rFonts w:ascii="TimesNewRoman" w:hAnsi="TimesNewRoman"/>
          <w:color w:val="000000"/>
          <w:sz w:val="28"/>
          <w:szCs w:val="28"/>
        </w:rPr>
        <w:t>– это научная задача, охватывающая определенную область научного исследования. Она базируется на многочисленных исследовательских вопросах, под которыми по</w:t>
      </w:r>
      <w:r>
        <w:rPr>
          <w:rFonts w:ascii="TimesNewRoman" w:hAnsi="TimesNewRoman"/>
          <w:color w:val="000000"/>
          <w:sz w:val="28"/>
          <w:szCs w:val="28"/>
        </w:rPr>
        <w:t>нимают более мелкие научные за</w:t>
      </w:r>
      <w:r w:rsidRPr="005F56BA">
        <w:rPr>
          <w:rFonts w:ascii="TimesNewRoman" w:hAnsi="TimesNewRoman"/>
          <w:color w:val="000000"/>
          <w:sz w:val="28"/>
          <w:szCs w:val="28"/>
        </w:rPr>
        <w:t xml:space="preserve">дачи. При разработке темы либо вопроса выдвигается конкретная задача в исследовании: разработать конструкцию, новый материал, технологию и т.д. Решение проблемы ставит более общую задачу, например решить комплекс </w:t>
      </w:r>
      <w:r w:rsidRPr="005F56BA">
        <w:rPr>
          <w:rFonts w:ascii="TimesNewRoman" w:hAnsi="TimesNewRoman"/>
          <w:color w:val="000000"/>
          <w:sz w:val="28"/>
          <w:szCs w:val="28"/>
        </w:rPr>
        <w:lastRenderedPageBreak/>
        <w:t>научных задач, сделать открытие. Выбор постановки проблемы или темы является весьма сложной и ответственной задачей и включает в себя ряд этапов:</w:t>
      </w:r>
    </w:p>
    <w:p w:rsidR="005F56BA" w:rsidRDefault="005F56BA" w:rsidP="007B56FF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A150DD">
        <w:rPr>
          <w:rFonts w:ascii="TimesNewRoman" w:hAnsi="TimesNewRoman"/>
          <w:color w:val="000000"/>
          <w:sz w:val="28"/>
          <w:szCs w:val="28"/>
        </w:rPr>
        <w:tab/>
      </w: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5F56BA">
        <w:rPr>
          <w:rFonts w:ascii="TimesNewRoman" w:hAnsi="TimesNewRoman"/>
          <w:color w:val="000000"/>
          <w:sz w:val="28"/>
          <w:szCs w:val="28"/>
        </w:rPr>
        <w:t>формулирование проблемы;</w:t>
      </w:r>
    </w:p>
    <w:p w:rsidR="00722DC0" w:rsidRDefault="005F56BA" w:rsidP="007B56FF">
      <w:pPr>
        <w:tabs>
          <w:tab w:val="left" w:pos="0"/>
        </w:tabs>
        <w:spacing w:after="0" w:line="240" w:lineRule="auto"/>
        <w:ind w:left="1416"/>
        <w:jc w:val="both"/>
        <w:rPr>
          <w:rFonts w:ascii="TimesNewRoman" w:hAnsi="TimesNewRoman"/>
          <w:color w:val="000000"/>
          <w:sz w:val="28"/>
          <w:szCs w:val="28"/>
        </w:rPr>
      </w:pP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5F56BA">
        <w:rPr>
          <w:rFonts w:ascii="TimesNewRoman" w:hAnsi="TimesNewRoman"/>
          <w:color w:val="000000"/>
          <w:sz w:val="28"/>
          <w:szCs w:val="28"/>
        </w:rPr>
        <w:t>разработка структуры проблемы (выделяют темы, подтемы и вопросы);</w:t>
      </w:r>
    </w:p>
    <w:p w:rsidR="00F44474" w:rsidRPr="00A150DD" w:rsidRDefault="005F56BA" w:rsidP="007B56FF">
      <w:pPr>
        <w:tabs>
          <w:tab w:val="left" w:pos="0"/>
        </w:tabs>
        <w:spacing w:after="0" w:line="240" w:lineRule="auto"/>
        <w:ind w:left="1416"/>
        <w:jc w:val="both"/>
        <w:rPr>
          <w:rFonts w:ascii="TimesNewRoman" w:hAnsi="TimesNewRoman"/>
          <w:color w:val="000000"/>
          <w:sz w:val="28"/>
          <w:szCs w:val="28"/>
        </w:rPr>
      </w:pPr>
      <w:r w:rsidRPr="005F56BA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5F56BA">
        <w:rPr>
          <w:rFonts w:ascii="TimesNewRoman" w:hAnsi="TimesNewRoman"/>
          <w:color w:val="000000"/>
          <w:sz w:val="28"/>
          <w:szCs w:val="28"/>
        </w:rPr>
        <w:t xml:space="preserve">установление актуальности проблемы, т.е. ее ценности </w:t>
      </w:r>
      <w:r w:rsidRPr="00503880">
        <w:rPr>
          <w:rFonts w:ascii="TimesNewRoman" w:hAnsi="TimesNewRoman"/>
          <w:color w:val="000000"/>
          <w:sz w:val="28"/>
          <w:szCs w:val="28"/>
        </w:rPr>
        <w:t>для науки</w:t>
      </w:r>
      <w:r w:rsidR="00503880" w:rsidRPr="00503880">
        <w:rPr>
          <w:rFonts w:ascii="TimesNewRoman" w:hAnsi="TimesNewRoman"/>
          <w:color w:val="000000"/>
          <w:sz w:val="28"/>
          <w:szCs w:val="28"/>
        </w:rPr>
        <w:t xml:space="preserve"> и </w:t>
      </w:r>
      <w:r w:rsidR="00503880" w:rsidRPr="00A150DD">
        <w:rPr>
          <w:rFonts w:ascii="TimesNewRoman" w:hAnsi="TimesNewRoman"/>
          <w:color w:val="000000"/>
          <w:sz w:val="28"/>
          <w:szCs w:val="28"/>
        </w:rPr>
        <w:t>техники.</w:t>
      </w:r>
    </w:p>
    <w:p w:rsidR="00F44474" w:rsidRPr="00A150DD" w:rsidRDefault="00722DC0" w:rsidP="00722DC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F44474" w:rsidRPr="00A150DD">
        <w:rPr>
          <w:rFonts w:ascii="TimesNewRoman" w:hAnsi="TimesNewRoman"/>
          <w:color w:val="000000"/>
          <w:sz w:val="28"/>
          <w:szCs w:val="28"/>
        </w:rPr>
        <w:t>Важной характеристикой темы является осуществимость или внедряемость, поэтому, формулируя тему, научный работник должен хорошо знать производство и его запросы на данном этапе.</w:t>
      </w:r>
    </w:p>
    <w:p w:rsidR="007B56FF" w:rsidRDefault="00722DC0" w:rsidP="00722DC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="00F44474" w:rsidRPr="00A150DD">
        <w:rPr>
          <w:rFonts w:ascii="TimesNewRoman" w:hAnsi="TimesNewRoman"/>
          <w:i/>
          <w:iCs/>
          <w:color w:val="000000"/>
          <w:sz w:val="28"/>
          <w:szCs w:val="28"/>
        </w:rPr>
        <w:t xml:space="preserve">Целью научного исследования 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 xml:space="preserve">является достоверное и всестороннее изучение объекта, процесса или явления, их структуры, связей и отношений на основе разработанных в науке научных принципов и методов познания, а также получение и внедрение в производство полезных для человека результатов. В каждом научном исследовании </w:t>
      </w:r>
      <w:r w:rsidR="00A150DD" w:rsidRPr="00A150DD">
        <w:rPr>
          <w:rFonts w:ascii="TimesNewRoman" w:hAnsi="TimesNewRoman"/>
          <w:color w:val="000000"/>
          <w:sz w:val="28"/>
          <w:szCs w:val="28"/>
        </w:rPr>
        <w:t>выделяется объект и предмет ис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 xml:space="preserve">следования. </w:t>
      </w:r>
      <w:r w:rsidR="00F44474" w:rsidRPr="00A150DD">
        <w:rPr>
          <w:rFonts w:ascii="TimesNewRoman" w:hAnsi="TimesNewRoman"/>
          <w:i/>
          <w:iCs/>
          <w:color w:val="000000"/>
          <w:sz w:val="28"/>
          <w:szCs w:val="28"/>
        </w:rPr>
        <w:t xml:space="preserve">Объект научного исследования – 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 xml:space="preserve">это материальная идеальная природная или искусственная система. </w:t>
      </w:r>
      <w:r w:rsidR="00F44474" w:rsidRPr="00A150DD">
        <w:rPr>
          <w:rFonts w:ascii="TimesNewRoman" w:hAnsi="TimesNewRoman"/>
          <w:i/>
          <w:iCs/>
          <w:color w:val="000000"/>
          <w:sz w:val="28"/>
          <w:szCs w:val="28"/>
        </w:rPr>
        <w:t xml:space="preserve">Предмет научного исследования – 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>это структура системы, закономерности взаимодействия как внутри, так и вне ее, закономерности развития, качества, различные ее свойства и т.д. Научные исследования по характер</w:t>
      </w:r>
      <w:r w:rsidR="00A150DD" w:rsidRPr="00A150DD">
        <w:rPr>
          <w:rFonts w:ascii="TimesNewRoman" w:hAnsi="TimesNewRoman"/>
          <w:color w:val="000000"/>
          <w:sz w:val="28"/>
          <w:szCs w:val="28"/>
        </w:rPr>
        <w:t>у связей с производством и сте</w:t>
      </w:r>
      <w:r w:rsidR="00F44474" w:rsidRPr="00A150DD">
        <w:rPr>
          <w:rFonts w:ascii="TimesNewRoman" w:hAnsi="TimesNewRoman"/>
          <w:color w:val="000000"/>
          <w:sz w:val="28"/>
          <w:szCs w:val="28"/>
        </w:rPr>
        <w:t>пени важности для народного хозяйс</w:t>
      </w:r>
      <w:r w:rsidR="00A150DD" w:rsidRPr="00A150DD">
        <w:rPr>
          <w:rFonts w:ascii="TimesNewRoman" w:hAnsi="TimesNewRoman"/>
          <w:color w:val="000000"/>
          <w:sz w:val="28"/>
          <w:szCs w:val="28"/>
        </w:rPr>
        <w:t>тва, целевому назначению, источникам финансирования и длительности выполнения классифицируются на следующие основные виды: фундаментальные, прикладные и разработки.</w:t>
      </w:r>
    </w:p>
    <w:p w:rsidR="00F07120" w:rsidRDefault="00722DC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ab/>
      </w:r>
      <w:r w:rsidR="007B56FF" w:rsidRPr="007B56FF">
        <w:rPr>
          <w:rFonts w:ascii="TimesNewRoman" w:hAnsi="TimesNewRoman"/>
          <w:i/>
          <w:iCs/>
          <w:color w:val="000000"/>
          <w:sz w:val="28"/>
          <w:szCs w:val="28"/>
        </w:rPr>
        <w:t xml:space="preserve">Фундаментальные научные исследования </w:t>
      </w:r>
      <w:r w:rsidR="007B56FF" w:rsidRPr="007B56FF">
        <w:rPr>
          <w:rFonts w:ascii="TimesNewRoman" w:hAnsi="TimesNewRoman"/>
          <w:color w:val="000000"/>
          <w:sz w:val="28"/>
          <w:szCs w:val="28"/>
        </w:rPr>
        <w:t>направлены на открытие и изучение новых явлений и законов природы, создание новых принципов и методов исследования с целью расширения научного знания общества и установления их практической пригодности. Такие исследования ведутся на границе известного и неизвестного, обладают наибольшей степенью неопределенности.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DB3916"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Прикладные научные исследования </w:t>
      </w:r>
      <w:r w:rsidR="00DB3916" w:rsidRPr="00F07120">
        <w:rPr>
          <w:rFonts w:ascii="TimesNewRoman" w:hAnsi="TimesNewRoman"/>
          <w:color w:val="000000"/>
          <w:sz w:val="28"/>
          <w:szCs w:val="28"/>
        </w:rPr>
        <w:t>направлены на поиск способов использования законов природы, создание новых и совершенствование существующих средств и способов чел</w:t>
      </w:r>
      <w:r w:rsidRPr="00F07120">
        <w:rPr>
          <w:rFonts w:ascii="TimesNewRoman" w:hAnsi="TimesNewRoman"/>
          <w:color w:val="000000"/>
          <w:sz w:val="28"/>
          <w:szCs w:val="28"/>
        </w:rPr>
        <w:t>овеческой деятельности. Они ба</w:t>
      </w:r>
      <w:r w:rsidR="00DB3916" w:rsidRPr="00F07120">
        <w:rPr>
          <w:rFonts w:ascii="TimesNewRoman" w:hAnsi="TimesNewRoman"/>
          <w:color w:val="000000"/>
          <w:sz w:val="28"/>
          <w:szCs w:val="28"/>
        </w:rPr>
        <w:t>зируются на знаниях, полученных при проведении фундаментальных исследований. Прикладные исследова</w:t>
      </w:r>
      <w:r w:rsidRPr="00F07120">
        <w:rPr>
          <w:rFonts w:ascii="TimesNewRoman" w:hAnsi="TimesNewRoman"/>
          <w:color w:val="000000"/>
          <w:sz w:val="28"/>
          <w:szCs w:val="28"/>
        </w:rPr>
        <w:t>ния делятся на поисковые, науч</w:t>
      </w:r>
      <w:r w:rsidR="00DB3916" w:rsidRPr="00F07120">
        <w:rPr>
          <w:rFonts w:ascii="TimesNewRoman" w:hAnsi="TimesNewRoman"/>
          <w:color w:val="000000"/>
          <w:sz w:val="28"/>
          <w:szCs w:val="28"/>
        </w:rPr>
        <w:t>но-исследовательские и опытно-конструкторские.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Разработка </w:t>
      </w:r>
      <w:r w:rsidRPr="00F07120">
        <w:rPr>
          <w:rFonts w:ascii="TimesNewRoman" w:hAnsi="TimesNewRoman"/>
          <w:color w:val="000000"/>
          <w:sz w:val="28"/>
          <w:szCs w:val="28"/>
        </w:rPr>
        <w:t>направлена на создание новой и совершенствование существующей техники, материалов, конструкций и технологий. Ее конечная цель – подготовка результатов прикладных исследований к внедрению. Научные исследования по степени важности для народного хозяйства подразделяются: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важнейшие работы, выполняемые по специальным постановлениям государственных органов;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работы, выполняемые по планам отраслевых министерств и ведомств;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работы, выполняемые по инициативе и планам научно- исследовательских организаций. В зависимости от источников финансирования научные работы также подразделяются: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госбюджетные, финансируемые из средств государственного бюджета;</w:t>
      </w:r>
    </w:p>
    <w:p w:rsidR="00F07120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хоздоговорные, финансируемые организациями-заказчиками на основе хозяйственных договоров;</w:t>
      </w:r>
    </w:p>
    <w:p w:rsidR="000A471B" w:rsidRDefault="00F07120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– </w:t>
      </w:r>
      <w:r w:rsidRPr="00F07120">
        <w:rPr>
          <w:rFonts w:ascii="TimesNewRoman" w:hAnsi="TimesNewRoman"/>
          <w:color w:val="000000"/>
          <w:sz w:val="28"/>
          <w:szCs w:val="28"/>
        </w:rPr>
        <w:t>на не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F07120">
        <w:rPr>
          <w:rFonts w:ascii="TimesNewRoman" w:hAnsi="TimesNewRoman"/>
          <w:color w:val="000000"/>
          <w:sz w:val="28"/>
          <w:szCs w:val="28"/>
        </w:rPr>
        <w:t>финансируемые</w:t>
      </w:r>
      <w:r w:rsidRPr="00F07120">
        <w:rPr>
          <w:rFonts w:ascii="TimesNewRoman" w:hAnsi="TimesNewRoman"/>
          <w:i/>
          <w:iCs/>
          <w:color w:val="000000"/>
          <w:sz w:val="28"/>
          <w:szCs w:val="28"/>
        </w:rPr>
        <w:t xml:space="preserve">, </w:t>
      </w:r>
      <w:r w:rsidRPr="00F07120">
        <w:rPr>
          <w:rFonts w:ascii="TimesNewRoman" w:hAnsi="TimesNewRoman"/>
          <w:color w:val="000000"/>
          <w:sz w:val="28"/>
          <w:szCs w:val="28"/>
        </w:rPr>
        <w:t>выполняемые по договорам о сотрудничестве и по личной инициативе. Каждую научно-исследовательскую работу относят к определенному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743004" w:rsidRPr="00743004">
        <w:rPr>
          <w:rFonts w:ascii="TimesNewRoman" w:hAnsi="TimesNewRoman"/>
          <w:i/>
          <w:iCs/>
          <w:color w:val="000000"/>
          <w:sz w:val="28"/>
          <w:szCs w:val="28"/>
        </w:rPr>
        <w:t xml:space="preserve">научному направлению, </w:t>
      </w:r>
      <w:r w:rsidR="00743004" w:rsidRPr="00743004">
        <w:rPr>
          <w:rFonts w:ascii="TimesNewRoman" w:hAnsi="TimesNewRoman"/>
          <w:color w:val="000000"/>
          <w:sz w:val="28"/>
          <w:szCs w:val="28"/>
        </w:rPr>
        <w:t>включающем</w:t>
      </w:r>
      <w:r w:rsidR="00743004">
        <w:rPr>
          <w:rFonts w:ascii="TimesNewRoman" w:hAnsi="TimesNewRoman"/>
          <w:color w:val="000000"/>
          <w:sz w:val="28"/>
          <w:szCs w:val="28"/>
        </w:rPr>
        <w:t>у в себя науку или комплекс на</w:t>
      </w:r>
      <w:r w:rsidR="00743004" w:rsidRPr="00743004">
        <w:rPr>
          <w:rFonts w:ascii="TimesNewRoman" w:hAnsi="TimesNewRoman"/>
          <w:color w:val="000000"/>
          <w:sz w:val="28"/>
          <w:szCs w:val="28"/>
        </w:rPr>
        <w:t>ук, в области которых ведутся исследования</w:t>
      </w:r>
      <w:r w:rsidR="00743004">
        <w:rPr>
          <w:rFonts w:ascii="TimesNewRoman" w:hAnsi="TimesNewRoman"/>
          <w:color w:val="000000"/>
          <w:sz w:val="28"/>
          <w:szCs w:val="28"/>
        </w:rPr>
        <w:t>.</w:t>
      </w:r>
    </w:p>
    <w:p w:rsidR="009B03D5" w:rsidRDefault="000A471B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0A471B">
        <w:rPr>
          <w:rFonts w:ascii="TimesNewRoman" w:hAnsi="TimesNewRoman"/>
          <w:color w:val="000000"/>
          <w:sz w:val="28"/>
          <w:szCs w:val="28"/>
        </w:rPr>
        <w:t>Существует множество</w:t>
      </w:r>
      <w:r w:rsidR="00F72756" w:rsidRPr="000A471B">
        <w:rPr>
          <w:rFonts w:ascii="TimesNewRoman" w:hAnsi="TimesNewRoman"/>
          <w:color w:val="000000"/>
          <w:sz w:val="28"/>
          <w:szCs w:val="28"/>
        </w:rPr>
        <w:t xml:space="preserve"> направлений исследования: техничес</w:t>
      </w:r>
      <w:r>
        <w:rPr>
          <w:rFonts w:ascii="TimesNewRoman" w:hAnsi="TimesNewRoman"/>
          <w:color w:val="000000"/>
          <w:sz w:val="28"/>
          <w:szCs w:val="28"/>
        </w:rPr>
        <w:t>кое, математическое, биологиче</w:t>
      </w:r>
      <w:r w:rsidR="00F72756" w:rsidRPr="000A471B">
        <w:rPr>
          <w:rFonts w:ascii="TimesNewRoman" w:hAnsi="TimesNewRoman"/>
          <w:color w:val="000000"/>
          <w:sz w:val="28"/>
          <w:szCs w:val="28"/>
        </w:rPr>
        <w:t>ское, историческое и др. Строительные науки относятся к техническому направлению исследований, но и среди них есть отрасли, которые могут быть отнесены к физико-математическому направлению, например строительная механика, теория упругости и пластичности.</w:t>
      </w:r>
      <w:r w:rsidR="00905EE2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9B03D5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i/>
          <w:iCs/>
          <w:color w:val="000000"/>
          <w:sz w:val="28"/>
          <w:szCs w:val="28"/>
        </w:rPr>
        <w:t xml:space="preserve">Комплексная проблема </w:t>
      </w:r>
      <w:r w:rsidRPr="009B03D5">
        <w:rPr>
          <w:rFonts w:ascii="TimesNewRoman" w:hAnsi="TimesNewRoman"/>
          <w:color w:val="000000"/>
          <w:sz w:val="28"/>
          <w:szCs w:val="28"/>
        </w:rPr>
        <w:t>представ</w:t>
      </w:r>
      <w:r>
        <w:rPr>
          <w:rFonts w:ascii="TimesNewRoman" w:hAnsi="TimesNewRoman"/>
          <w:color w:val="000000"/>
          <w:sz w:val="28"/>
          <w:szCs w:val="28"/>
        </w:rPr>
        <w:t>ляет собой совокупность некото</w:t>
      </w:r>
      <w:r w:rsidRPr="009B03D5">
        <w:rPr>
          <w:rFonts w:ascii="TimesNewRoman" w:hAnsi="TimesNewRoman"/>
          <w:color w:val="000000"/>
          <w:sz w:val="28"/>
          <w:szCs w:val="28"/>
        </w:rPr>
        <w:t>рых проблем, объединенных одной целью:</w:t>
      </w:r>
    </w:p>
    <w:p w:rsidR="009B03D5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i/>
          <w:iCs/>
          <w:color w:val="000000"/>
          <w:sz w:val="28"/>
          <w:szCs w:val="28"/>
        </w:rPr>
        <w:t xml:space="preserve">– проблема </w:t>
      </w:r>
      <w:r w:rsidRPr="009B03D5">
        <w:rPr>
          <w:rFonts w:ascii="TimesNewRoman" w:hAnsi="TimesNewRoman"/>
          <w:color w:val="000000"/>
          <w:sz w:val="28"/>
          <w:szCs w:val="28"/>
        </w:rPr>
        <w:t>– это совокупность сл</w:t>
      </w:r>
      <w:r>
        <w:rPr>
          <w:rFonts w:ascii="TimesNewRoman" w:hAnsi="TimesNewRoman"/>
          <w:color w:val="000000"/>
          <w:sz w:val="28"/>
          <w:szCs w:val="28"/>
        </w:rPr>
        <w:t>ожных теоретических и практиче</w:t>
      </w:r>
      <w:r w:rsidRPr="009B03D5">
        <w:rPr>
          <w:rFonts w:ascii="TimesNewRoman" w:hAnsi="TimesNewRoman"/>
          <w:color w:val="000000"/>
          <w:sz w:val="28"/>
          <w:szCs w:val="28"/>
        </w:rPr>
        <w:t>ских задач, решение которых актуально для общества;</w:t>
      </w:r>
    </w:p>
    <w:p w:rsidR="009B03D5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i/>
          <w:iCs/>
          <w:color w:val="000000"/>
          <w:sz w:val="28"/>
          <w:szCs w:val="28"/>
        </w:rPr>
        <w:t xml:space="preserve">– тема научного исследования </w:t>
      </w:r>
      <w:r w:rsidRPr="009B03D5">
        <w:rPr>
          <w:rFonts w:ascii="TimesNewRoman" w:hAnsi="TimesNewRoman"/>
          <w:color w:val="000000"/>
          <w:sz w:val="28"/>
          <w:szCs w:val="28"/>
        </w:rPr>
        <w:t>– эт</w:t>
      </w:r>
      <w:r>
        <w:rPr>
          <w:rFonts w:ascii="TimesNewRoman" w:hAnsi="TimesNewRoman"/>
          <w:color w:val="000000"/>
          <w:sz w:val="28"/>
          <w:szCs w:val="28"/>
        </w:rPr>
        <w:t>о составная часть проблемы, от</w:t>
      </w:r>
      <w:r w:rsidRPr="009B03D5">
        <w:rPr>
          <w:rFonts w:ascii="TimesNewRoman" w:hAnsi="TimesNewRoman"/>
          <w:color w:val="000000"/>
          <w:sz w:val="28"/>
          <w:szCs w:val="28"/>
        </w:rPr>
        <w:t>носящаяся к определенному кругу научных вопросов;</w:t>
      </w:r>
    </w:p>
    <w:p w:rsidR="009B03D5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i/>
          <w:iCs/>
          <w:color w:val="000000"/>
          <w:sz w:val="28"/>
          <w:szCs w:val="28"/>
        </w:rPr>
        <w:t xml:space="preserve">– научный вопрос </w:t>
      </w:r>
      <w:r w:rsidRPr="009B03D5">
        <w:rPr>
          <w:rFonts w:ascii="TimesNewRoman" w:hAnsi="TimesNewRoman"/>
          <w:color w:val="000000"/>
          <w:sz w:val="28"/>
          <w:szCs w:val="28"/>
        </w:rPr>
        <w:t>– это мелкие нау</w:t>
      </w:r>
      <w:r>
        <w:rPr>
          <w:rFonts w:ascii="TimesNewRoman" w:hAnsi="TimesNewRoman"/>
          <w:color w:val="000000"/>
          <w:sz w:val="28"/>
          <w:szCs w:val="28"/>
        </w:rPr>
        <w:t>чные задачи, относящиеся к кон</w:t>
      </w:r>
      <w:r w:rsidRPr="009B03D5">
        <w:rPr>
          <w:rFonts w:ascii="TimesNewRoman" w:hAnsi="TimesNewRoman"/>
          <w:color w:val="000000"/>
          <w:sz w:val="28"/>
          <w:szCs w:val="28"/>
        </w:rPr>
        <w:t>кретной теме научного исследования.</w:t>
      </w:r>
    </w:p>
    <w:p w:rsidR="009749D3" w:rsidRDefault="009B03D5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B03D5">
        <w:rPr>
          <w:rFonts w:ascii="TimesNewRoman" w:hAnsi="TimesNewRoman"/>
          <w:color w:val="000000"/>
          <w:sz w:val="28"/>
          <w:szCs w:val="28"/>
        </w:rPr>
        <w:t xml:space="preserve">Когда в практической деятельности </w:t>
      </w:r>
      <w:r>
        <w:rPr>
          <w:rFonts w:ascii="TimesNewRoman" w:hAnsi="TimesNewRoman"/>
          <w:color w:val="000000"/>
          <w:sz w:val="28"/>
          <w:szCs w:val="28"/>
        </w:rPr>
        <w:t>затруднительна реализация опре</w:t>
      </w:r>
      <w:r w:rsidRPr="009B03D5">
        <w:rPr>
          <w:rFonts w:ascii="TimesNewRoman" w:hAnsi="TimesNewRoman"/>
          <w:color w:val="000000"/>
          <w:sz w:val="28"/>
          <w:szCs w:val="28"/>
        </w:rPr>
        <w:t>деленных целей тогда и возникает проблема. В зависимости от масштаба целей она может быть глобальной, национальной, отраслевой, межотраслевой и т.п. Например, проблема охраны природы является глобальной, поскольку она направлена на удовлетвор</w:t>
      </w:r>
      <w:r>
        <w:rPr>
          <w:rFonts w:ascii="TimesNewRoman" w:hAnsi="TimesNewRoman"/>
          <w:color w:val="000000"/>
          <w:sz w:val="28"/>
          <w:szCs w:val="28"/>
        </w:rPr>
        <w:t>ение потребностей всего челове</w:t>
      </w:r>
      <w:r w:rsidRPr="009B03D5">
        <w:rPr>
          <w:rFonts w:ascii="TimesNewRoman" w:hAnsi="TimesNewRoman"/>
          <w:color w:val="000000"/>
          <w:sz w:val="28"/>
          <w:szCs w:val="28"/>
        </w:rPr>
        <w:t>чества. Проблема обеспечения населения нашей страны благоустроенным жильем является национальной, поскольку она характерна для России. Проблема научного и технического обеспечения строительных работ по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B03D5">
        <w:rPr>
          <w:rFonts w:ascii="TimesNewRoman" w:hAnsi="TimesNewRoman"/>
          <w:color w:val="000000"/>
          <w:sz w:val="28"/>
          <w:szCs w:val="28"/>
        </w:rPr>
        <w:t>устройству кровель зданий и сооружений является отраслевой.</w:t>
      </w:r>
    </w:p>
    <w:p w:rsidR="009749D3" w:rsidRDefault="009749D3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Pr="009749D3">
        <w:rPr>
          <w:rFonts w:ascii="TimesNewRoman" w:hAnsi="TimesNewRoman"/>
          <w:sz w:val="28"/>
          <w:szCs w:val="28"/>
        </w:rPr>
        <w:t xml:space="preserve">Различают также проблемы общие и специфические. К </w:t>
      </w:r>
      <w:r w:rsidRPr="009749D3">
        <w:rPr>
          <w:rFonts w:ascii="TimesNewRoman" w:hAnsi="TimesNewRoman"/>
          <w:i/>
          <w:iCs/>
          <w:sz w:val="28"/>
          <w:szCs w:val="28"/>
        </w:rPr>
        <w:t xml:space="preserve">общим проблемам </w:t>
      </w:r>
      <w:r w:rsidRPr="009749D3">
        <w:rPr>
          <w:rFonts w:ascii="TimesNewRoman" w:hAnsi="TimesNewRoman"/>
          <w:sz w:val="28"/>
          <w:szCs w:val="28"/>
        </w:rPr>
        <w:t>относят такие, которые напра</w:t>
      </w:r>
      <w:r>
        <w:rPr>
          <w:rFonts w:ascii="TimesNewRoman" w:hAnsi="TimesNewRoman"/>
          <w:sz w:val="28"/>
          <w:szCs w:val="28"/>
        </w:rPr>
        <w:t>влены на удовлетворение потреб</w:t>
      </w:r>
      <w:r w:rsidRPr="009749D3">
        <w:rPr>
          <w:rFonts w:ascii="TimesNewRoman" w:hAnsi="TimesNewRoman"/>
          <w:sz w:val="28"/>
          <w:szCs w:val="28"/>
        </w:rPr>
        <w:t>ностей всего человеческого сообществ</w:t>
      </w:r>
      <w:r>
        <w:rPr>
          <w:rFonts w:ascii="TimesNewRoman" w:hAnsi="TimesNewRoman"/>
          <w:sz w:val="28"/>
          <w:szCs w:val="28"/>
        </w:rPr>
        <w:t>а в масштабе нашей планеты, от</w:t>
      </w:r>
      <w:r w:rsidRPr="009749D3">
        <w:rPr>
          <w:rFonts w:ascii="TimesNewRoman" w:hAnsi="TimesNewRoman"/>
          <w:sz w:val="28"/>
          <w:szCs w:val="28"/>
        </w:rPr>
        <w:t xml:space="preserve">дельной страны, региона. К </w:t>
      </w:r>
      <w:r w:rsidRPr="009749D3">
        <w:rPr>
          <w:rFonts w:ascii="TimesNewRoman" w:hAnsi="TimesNewRoman"/>
          <w:i/>
          <w:iCs/>
          <w:sz w:val="28"/>
          <w:szCs w:val="28"/>
        </w:rPr>
        <w:t xml:space="preserve">специфическим проблемам </w:t>
      </w:r>
      <w:r>
        <w:rPr>
          <w:rFonts w:ascii="TimesNewRoman" w:hAnsi="TimesNewRoman"/>
          <w:sz w:val="28"/>
          <w:szCs w:val="28"/>
        </w:rPr>
        <w:t>относятся те, ко</w:t>
      </w:r>
      <w:r w:rsidRPr="009749D3">
        <w:rPr>
          <w:rFonts w:ascii="TimesNewRoman" w:hAnsi="TimesNewRoman"/>
          <w:sz w:val="28"/>
          <w:szCs w:val="28"/>
        </w:rPr>
        <w:t>торые характерны для определенных производств в различных отраслях народного хозяйства</w:t>
      </w:r>
      <w:r w:rsidR="000A08F6">
        <w:rPr>
          <w:rFonts w:ascii="TimesNewRoman" w:hAnsi="TimesNewRoman"/>
          <w:sz w:val="28"/>
          <w:szCs w:val="28"/>
        </w:rPr>
        <w:t>.</w:t>
      </w:r>
    </w:p>
    <w:p w:rsidR="00DA1D5D" w:rsidRDefault="00DA1D5D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DA1D5D" w:rsidRDefault="00DA1D5D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DA1D5D" w:rsidRDefault="00DA1D5D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63343B" w:rsidRDefault="0063343B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DA1D5D" w:rsidRDefault="00DA1D5D" w:rsidP="00F07120">
      <w:pPr>
        <w:tabs>
          <w:tab w:val="left" w:pos="0"/>
        </w:tabs>
        <w:spacing w:after="0" w:line="240" w:lineRule="auto"/>
        <w:jc w:val="both"/>
        <w:rPr>
          <w:rFonts w:ascii="TimesNewRoman" w:hAnsi="TimesNewRoman"/>
          <w:sz w:val="28"/>
          <w:szCs w:val="28"/>
        </w:rPr>
      </w:pPr>
    </w:p>
    <w:p w:rsidR="00DA1D5D" w:rsidRDefault="00DA1D5D" w:rsidP="00F079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A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ст</w:t>
      </w:r>
      <w:r>
        <w:rPr>
          <w:rFonts w:ascii="Times New Roman" w:hAnsi="Times New Roman" w:cs="Times New Roman"/>
          <w:b/>
          <w:sz w:val="28"/>
          <w:szCs w:val="28"/>
        </w:rPr>
        <w:t>удента по лекционному материалу</w:t>
      </w:r>
    </w:p>
    <w:p w:rsidR="00DA1D5D" w:rsidRPr="0077152A" w:rsidRDefault="00DA1D5D" w:rsidP="00F079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5D" w:rsidRPr="0077152A" w:rsidRDefault="00DA1D5D" w:rsidP="00F079E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Изучите материал предложенной лекции и сделайте краткий конспект.</w:t>
      </w:r>
    </w:p>
    <w:p w:rsidR="00DA1D5D" w:rsidRPr="0077152A" w:rsidRDefault="00DA1D5D" w:rsidP="00F079E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для самоконтроля подготовьте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краткие письменные </w:t>
      </w: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</w:p>
    <w:p w:rsidR="00DA1D5D" w:rsidRDefault="000C128F" w:rsidP="00F079E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тест вышлите на почту</w:t>
      </w:r>
      <w:r w:rsidR="00DA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vik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vadim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2010@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DA1D5D"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A1D5D" w:rsidRPr="0077152A" w:rsidRDefault="00DA1D5D" w:rsidP="00F079E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</w:t>
      </w:r>
      <w:r w:rsidRPr="007715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краткие письменные ответы в виде контрольной работы ответы пришлите на почту </w:t>
      </w:r>
      <w:hyperlink r:id="rId10" w:history="1"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vik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vadim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2010@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41B1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6EA6" w:rsidRDefault="00DA1D5D" w:rsidP="00F079E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D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ыберите из примерного </w:t>
      </w:r>
      <w:r w:rsidRPr="00DA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EA6" w:rsidRPr="00476D26">
        <w:rPr>
          <w:rFonts w:ascii="Times New Roman" w:eastAsia="Calibri" w:hAnsi="Times New Roman" w:cs="Times New Roman"/>
          <w:bCs/>
          <w:iCs/>
          <w:sz w:val="28"/>
          <w:szCs w:val="28"/>
        </w:rPr>
        <w:t>перечня тем рефератов</w:t>
      </w:r>
      <w:r w:rsidR="00226EA6" w:rsidRPr="00DA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EA6">
        <w:rPr>
          <w:rFonts w:ascii="Times New Roman" w:eastAsia="Times New Roman" w:hAnsi="Times New Roman" w:cs="Times New Roman"/>
          <w:color w:val="000000"/>
          <w:sz w:val="28"/>
          <w:szCs w:val="28"/>
        </w:rPr>
        <w:t>одну тему</w:t>
      </w:r>
      <w:r w:rsidR="000C12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напишите краткий реферат 5-7 страниц также пришлите на электронную почту.</w:t>
      </w:r>
    </w:p>
    <w:p w:rsidR="00DA1D5D" w:rsidRPr="007F5AF9" w:rsidRDefault="00226EA6" w:rsidP="00F079E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76D2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задания подготовьте к зачету</w:t>
      </w:r>
      <w:r w:rsidR="000C128F">
        <w:rPr>
          <w:rFonts w:ascii="Times New Roman" w:eastAsia="Times New Roman" w:hAnsi="Times New Roman" w:cs="Times New Roman"/>
          <w:color w:val="000000"/>
          <w:sz w:val="28"/>
          <w:szCs w:val="28"/>
        </w:rPr>
        <w:t>. Зачет будет проходить дистанционно. Оценки по зачету будут выставлены в зачетную ведомость и ваши зачетные книжки.</w:t>
      </w:r>
    </w:p>
    <w:p w:rsid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sz w:val="28"/>
          <w:szCs w:val="28"/>
        </w:rPr>
      </w:pP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b/>
          <w:bCs/>
          <w:color w:val="000000"/>
          <w:sz w:val="28"/>
          <w:szCs w:val="28"/>
        </w:rPr>
        <w:t>Вопросы для самоконтроля</w:t>
      </w:r>
      <w:r w:rsidRPr="000A08F6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>1. Что такое методология?</w:t>
      </w: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 xml:space="preserve"> 2. В чем заключается репродуктивная и продуктивная деятельность человека? </w:t>
      </w: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 xml:space="preserve">3. Что означает понятие «организация»? </w:t>
      </w: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 xml:space="preserve">4. Что такое наука, и какими признаками она характеризуется? </w:t>
      </w: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 xml:space="preserve">5. Перечислите функции науки. </w:t>
      </w: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 xml:space="preserve">6. Расскажите об этапах развития науки. </w:t>
      </w: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 xml:space="preserve">7. Что такое знание? Виды знаний. </w:t>
      </w:r>
    </w:p>
    <w:p w:rsidR="000A08F6" w:rsidRPr="000A08F6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 xml:space="preserve">8. В чем отличие чувственного и рационального познания? </w:t>
      </w:r>
    </w:p>
    <w:p w:rsidR="00FB12FF" w:rsidRDefault="000A08F6" w:rsidP="00F079E2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 w:rsidRPr="000A08F6">
        <w:rPr>
          <w:rFonts w:ascii="TimesNewRoman" w:hAnsi="TimesNewRoman"/>
          <w:color w:val="000000"/>
          <w:sz w:val="28"/>
          <w:szCs w:val="28"/>
        </w:rPr>
        <w:t>9. Перечислить основные структурные элементы познания</w:t>
      </w:r>
      <w:r w:rsidR="00FB12FF">
        <w:rPr>
          <w:rFonts w:ascii="TimesNewRoman" w:hAnsi="TimesNewRoman"/>
          <w:color w:val="000000"/>
          <w:sz w:val="28"/>
          <w:szCs w:val="28"/>
        </w:rPr>
        <w:t>.</w:t>
      </w:r>
    </w:p>
    <w:p w:rsidR="00FB12FF" w:rsidRPr="00FB12FF" w:rsidRDefault="00FB12FF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10. </w:t>
      </w:r>
      <w:r w:rsidRPr="00FB12FF">
        <w:rPr>
          <w:rFonts w:ascii="TimesNewRoman" w:hAnsi="TimesNewRoman"/>
          <w:color w:val="000000"/>
          <w:sz w:val="28"/>
          <w:szCs w:val="28"/>
        </w:rPr>
        <w:t xml:space="preserve">Что такое научно-исследовательская работа? </w:t>
      </w:r>
    </w:p>
    <w:p w:rsidR="00FB12FF" w:rsidRPr="00FB12FF" w:rsidRDefault="00FB12FF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11</w:t>
      </w:r>
      <w:r w:rsidRPr="00FB12FF">
        <w:rPr>
          <w:rFonts w:ascii="TimesNewRoman" w:hAnsi="TimesNewRoman"/>
          <w:color w:val="000000"/>
          <w:sz w:val="28"/>
          <w:szCs w:val="28"/>
        </w:rPr>
        <w:t xml:space="preserve">. Какова цель научного исследования? </w:t>
      </w:r>
    </w:p>
    <w:p w:rsidR="00FB12FF" w:rsidRPr="00FB12FF" w:rsidRDefault="00FB12FF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12</w:t>
      </w:r>
      <w:r w:rsidRPr="00FB12FF">
        <w:rPr>
          <w:rFonts w:ascii="TimesNewRoman" w:hAnsi="TimesNewRoman"/>
          <w:color w:val="000000"/>
          <w:sz w:val="28"/>
          <w:szCs w:val="28"/>
        </w:rPr>
        <w:t xml:space="preserve">. Перечислите виды научных исследований. </w:t>
      </w:r>
    </w:p>
    <w:p w:rsidR="00FB12FF" w:rsidRPr="00FB12FF" w:rsidRDefault="00FB12FF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13</w:t>
      </w:r>
      <w:r w:rsidRPr="00FB12FF">
        <w:rPr>
          <w:rFonts w:ascii="TimesNewRoman" w:hAnsi="TimesNewRoman"/>
          <w:color w:val="000000"/>
          <w:sz w:val="28"/>
          <w:szCs w:val="28"/>
        </w:rPr>
        <w:t xml:space="preserve">. Перечислите структурные единицы научного направления. </w:t>
      </w:r>
    </w:p>
    <w:p w:rsidR="00FB12FF" w:rsidRDefault="00FB12FF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14</w:t>
      </w:r>
      <w:r w:rsidRPr="00FB12FF">
        <w:rPr>
          <w:rFonts w:ascii="TimesNewRoman" w:hAnsi="TimesNewRoman"/>
          <w:color w:val="000000"/>
          <w:sz w:val="28"/>
          <w:szCs w:val="28"/>
        </w:rPr>
        <w:t>. Чем обосновывается актуальность темы научно-исследовательской работы?</w:t>
      </w:r>
    </w:p>
    <w:p w:rsidR="001F3892" w:rsidRDefault="001F3892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</w:p>
    <w:p w:rsidR="006C1052" w:rsidRPr="006C1052" w:rsidRDefault="006C1052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0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Примерный перечень тем рефератов на зачет </w:t>
      </w:r>
    </w:p>
    <w:p w:rsidR="006C1052" w:rsidRPr="006C1052" w:rsidRDefault="006C1052" w:rsidP="00F079E2">
      <w:pPr>
        <w:tabs>
          <w:tab w:val="left" w:pos="993"/>
        </w:tabs>
        <w:spacing w:after="0" w:line="240" w:lineRule="auto"/>
        <w:ind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052">
        <w:rPr>
          <w:rFonts w:ascii="Times New Roman" w:hAnsi="Times New Roman" w:cs="Times New Roman"/>
          <w:sz w:val="28"/>
          <w:szCs w:val="28"/>
        </w:rPr>
        <w:t>1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 xml:space="preserve">. Понятие научного знания   </w:t>
      </w:r>
    </w:p>
    <w:p w:rsidR="006C1052" w:rsidRPr="006C1052" w:rsidRDefault="006C1052" w:rsidP="00F079E2">
      <w:pPr>
        <w:tabs>
          <w:tab w:val="left" w:pos="993"/>
        </w:tabs>
        <w:spacing w:after="0" w:line="240" w:lineRule="auto"/>
        <w:ind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052">
        <w:rPr>
          <w:rFonts w:ascii="Times New Roman" w:eastAsia="Times New Roman" w:hAnsi="Times New Roman" w:cs="Times New Roman"/>
          <w:sz w:val="28"/>
          <w:szCs w:val="28"/>
        </w:rPr>
        <w:t xml:space="preserve">2. Наука как отрасль знания и ее связь с вопросами этики, эстетики, философии и религии   </w:t>
      </w:r>
    </w:p>
    <w:p w:rsidR="006C1052" w:rsidRPr="006C1052" w:rsidRDefault="006C1052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52">
        <w:rPr>
          <w:rFonts w:ascii="Times New Roman" w:eastAsia="Times New Roman" w:hAnsi="Times New Roman" w:cs="Times New Roman"/>
          <w:sz w:val="28"/>
          <w:szCs w:val="28"/>
        </w:rPr>
        <w:t>3. Лженаука и признаки «великого» открытия</w:t>
      </w:r>
      <w:r w:rsidRPr="006C1052">
        <w:rPr>
          <w:rFonts w:ascii="Times New Roman" w:hAnsi="Times New Roman" w:cs="Times New Roman"/>
          <w:sz w:val="28"/>
          <w:szCs w:val="28"/>
        </w:rPr>
        <w:t>.</w:t>
      </w:r>
    </w:p>
    <w:p w:rsidR="006C1052" w:rsidRDefault="006C1052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52">
        <w:rPr>
          <w:rFonts w:ascii="Times New Roman" w:hAnsi="Times New Roman" w:cs="Times New Roman"/>
          <w:sz w:val="28"/>
          <w:szCs w:val="28"/>
        </w:rPr>
        <w:t>4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>. Генезис и сущность понятия науки.</w:t>
      </w:r>
    </w:p>
    <w:p w:rsidR="00F079E2" w:rsidRDefault="006C1052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>История и логика развития научного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9E2" w:rsidRDefault="006C1052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>Множество современных направлений науки.</w:t>
      </w:r>
    </w:p>
    <w:p w:rsidR="006C1052" w:rsidRDefault="006C1052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1052">
        <w:rPr>
          <w:rFonts w:ascii="Times New Roman" w:eastAsia="Times New Roman" w:hAnsi="Times New Roman" w:cs="Times New Roman"/>
          <w:sz w:val="28"/>
          <w:szCs w:val="28"/>
        </w:rPr>
        <w:t>. Сущность категории научного знания.</w:t>
      </w:r>
    </w:p>
    <w:p w:rsidR="006C1052" w:rsidRPr="000172EE" w:rsidRDefault="000172EE" w:rsidP="00F079E2">
      <w:pPr>
        <w:tabs>
          <w:tab w:val="left" w:pos="993"/>
        </w:tabs>
        <w:spacing w:after="0" w:line="240" w:lineRule="auto"/>
        <w:ind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052" w:rsidRPr="000172EE">
        <w:rPr>
          <w:rFonts w:ascii="Times New Roman" w:eastAsia="Times New Roman" w:hAnsi="Times New Roman" w:cs="Times New Roman"/>
          <w:sz w:val="28"/>
          <w:szCs w:val="28"/>
        </w:rPr>
        <w:t xml:space="preserve">. Свойства знаний   </w:t>
      </w:r>
    </w:p>
    <w:p w:rsidR="006C1052" w:rsidRPr="000172EE" w:rsidRDefault="000172EE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C1052" w:rsidRPr="000172EE">
        <w:rPr>
          <w:rFonts w:ascii="Times New Roman" w:eastAsia="Times New Roman" w:hAnsi="Times New Roman" w:cs="Times New Roman"/>
          <w:sz w:val="28"/>
          <w:szCs w:val="28"/>
        </w:rPr>
        <w:t xml:space="preserve">. Вопросы экономики знаний   </w:t>
      </w:r>
    </w:p>
    <w:p w:rsidR="006C1052" w:rsidRPr="000172EE" w:rsidRDefault="006C1052" w:rsidP="00F079E2">
      <w:pPr>
        <w:tabs>
          <w:tab w:val="left" w:pos="993"/>
        </w:tabs>
        <w:spacing w:after="0" w:line="240" w:lineRule="auto"/>
        <w:ind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2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72EE">
        <w:rPr>
          <w:rFonts w:ascii="Times New Roman" w:hAnsi="Times New Roman" w:cs="Times New Roman"/>
          <w:sz w:val="28"/>
          <w:szCs w:val="28"/>
        </w:rPr>
        <w:t>0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. Классификация научно-исследовательских работ   </w:t>
      </w:r>
    </w:p>
    <w:p w:rsidR="006C1052" w:rsidRPr="000172EE" w:rsidRDefault="000172EE" w:rsidP="00F079E2">
      <w:pPr>
        <w:tabs>
          <w:tab w:val="left" w:pos="993"/>
        </w:tabs>
        <w:spacing w:after="0" w:line="240" w:lineRule="auto"/>
        <w:ind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1052" w:rsidRPr="000172EE">
        <w:rPr>
          <w:rFonts w:ascii="Times New Roman" w:eastAsia="Times New Roman" w:hAnsi="Times New Roman" w:cs="Times New Roman"/>
          <w:sz w:val="28"/>
          <w:szCs w:val="28"/>
        </w:rPr>
        <w:t xml:space="preserve">. Выбор направлений научных исследований   </w:t>
      </w:r>
    </w:p>
    <w:p w:rsidR="006C1052" w:rsidRPr="000172EE" w:rsidRDefault="000172EE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1052" w:rsidRPr="000172EE">
        <w:rPr>
          <w:rFonts w:ascii="Times New Roman" w:eastAsia="Times New Roman" w:hAnsi="Times New Roman" w:cs="Times New Roman"/>
          <w:sz w:val="28"/>
          <w:szCs w:val="28"/>
        </w:rPr>
        <w:t xml:space="preserve">. Структура теоретических и экспериментальных работ   </w:t>
      </w:r>
    </w:p>
    <w:p w:rsidR="000172EE" w:rsidRPr="000172EE" w:rsidRDefault="000172EE" w:rsidP="00F079E2">
      <w:pPr>
        <w:tabs>
          <w:tab w:val="left" w:pos="993"/>
        </w:tabs>
        <w:spacing w:after="0" w:line="240" w:lineRule="auto"/>
        <w:ind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2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172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17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Оценка перспективности научно-исследовательских работ   </w:t>
      </w:r>
    </w:p>
    <w:p w:rsidR="000172EE" w:rsidRPr="000172EE" w:rsidRDefault="000172EE" w:rsidP="00F079E2">
      <w:pPr>
        <w:tabs>
          <w:tab w:val="left" w:pos="993"/>
        </w:tabs>
        <w:spacing w:after="0" w:line="240" w:lineRule="auto"/>
        <w:ind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. Виды и объекты интеллектуальной собственности   </w:t>
      </w:r>
    </w:p>
    <w:p w:rsidR="000172EE" w:rsidRPr="000172EE" w:rsidRDefault="000172EE" w:rsidP="00F079E2">
      <w:pPr>
        <w:tabs>
          <w:tab w:val="left" w:pos="993"/>
        </w:tabs>
        <w:spacing w:after="0" w:line="240" w:lineRule="auto"/>
        <w:ind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. Авторское право (личные неимущественные и имущественные права)   </w:t>
      </w:r>
    </w:p>
    <w:p w:rsidR="000172EE" w:rsidRPr="000172EE" w:rsidRDefault="000172EE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172EE">
        <w:rPr>
          <w:rFonts w:ascii="Times New Roman" w:eastAsia="Times New Roman" w:hAnsi="Times New Roman" w:cs="Times New Roman"/>
          <w:sz w:val="28"/>
          <w:szCs w:val="28"/>
        </w:rPr>
        <w:t xml:space="preserve">. Элементы патентного права   </w:t>
      </w:r>
    </w:p>
    <w:p w:rsidR="00811C5B" w:rsidRDefault="00811C5B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11C5B" w:rsidRPr="00811C5B" w:rsidRDefault="00811C5B" w:rsidP="00F079E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C5B">
        <w:rPr>
          <w:rFonts w:ascii="TimesNewRoman" w:hAnsi="TimesNewRoman"/>
          <w:color w:val="000000"/>
          <w:sz w:val="28"/>
          <w:szCs w:val="28"/>
        </w:rPr>
        <w:t xml:space="preserve">Тест по </w:t>
      </w:r>
      <w:r w:rsidRPr="00811C5B">
        <w:rPr>
          <w:rFonts w:ascii="Times New Roman" w:hAnsi="Times New Roman" w:cs="Times New Roman"/>
          <w:sz w:val="28"/>
          <w:szCs w:val="28"/>
        </w:rPr>
        <w:t>теме 1. МЕТОДОЛОГИЧЕСКИЕ ОСНОВЫ НАУЧНОГО ЗНАНИЯ</w:t>
      </w:r>
    </w:p>
    <w:p w:rsidR="00811C5B" w:rsidRDefault="00811C5B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NewRoman" w:hAnsi="TimesNewRoman"/>
          <w:color w:val="000000"/>
          <w:sz w:val="28"/>
          <w:szCs w:val="28"/>
        </w:rPr>
      </w:pP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1. Радикальная трансформация электродинамической картины мира была осуществлена в работах: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Эйнштейна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Ницше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Ломоносова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2. Одним из первых типологию конфликтов в производственных организациях осуществил: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Ломоносов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Понди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Эйнштейн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3. Двухфакторная теория мотивации принадлежит: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Эйнштейну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Понди</w:t>
      </w:r>
    </w:p>
    <w:p w:rsidR="001F3892" w:rsidRPr="00811C5B" w:rsidRDefault="00010727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Херцбергу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4. В акте познания участвует: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подсознание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весь организм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мозг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5. Абсолютная истинность и относительная истинность … друг друга: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исключают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дополняют</w:t>
      </w:r>
    </w:p>
    <w:p w:rsidR="001F3892" w:rsidRPr="00811C5B" w:rsidRDefault="00010727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исключают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6. Зафиксированные наблюдателем явления физического мира, которые обнаруживаются в процедурах эксперимента и измерения: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догадки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факты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предположения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7. Процесс обмена информацией между двумя и более людьми: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диалог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монолог</w:t>
      </w:r>
    </w:p>
    <w:p w:rsidR="001F3892" w:rsidRPr="00811C5B" w:rsidRDefault="00010727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коммуникация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lastRenderedPageBreak/>
        <w:t>8. Кодифицированная и, благодаря этому, идентифицируемая информация любого рода: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знание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познание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общение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9. Совокупность наиболее устойчивых представлений, верований, стандартов и стереотипов сознания человека, его духовный склад: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традиция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привычка</w:t>
      </w:r>
    </w:p>
    <w:p w:rsidR="001F3892" w:rsidRPr="00811C5B" w:rsidRDefault="00010727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менталитет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10. Особый прием мышления, который заключается в отвлечении от ряда свойств и отношений изучаемого явления: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понимание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абстрагирование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осознание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11. Целостная развивающаяся система понятийных средств («идея-синтез»), в конечном счете детерминированная социальной реальностью: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идеальный тип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продуктивный метод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социальная динамика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12. Диалектика, представленная как учение о формировании и развитии знаний в единстве их содержания и формы, называется логикой: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рассудка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разума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мышления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13. Главным источником развития науки является: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конкуренция теорий, исследовательских программ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взаимодействие теории и эмпирических данных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выявление и разрешение противоречий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14. Экстернализм – это концепция развития науки, которая: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развитие науки объясняет внутренней логикой движения научного знания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рассматривает в единстве и взаимосвязи действие внешних и внутренних факторов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ведущую роль отводит внешним факторам</w:t>
      </w:r>
      <w:r w:rsidR="00010727">
        <w:rPr>
          <w:sz w:val="28"/>
          <w:szCs w:val="28"/>
        </w:rPr>
        <w:t xml:space="preserve">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15. Интерсубъективность научного знания проявляется в том, что: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из результатов научной деятельности исключается все субъективное, связанное со спецификой самого ученого и его мировосприятия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научное знание отчуждается от личности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научное знание вырабатывается научным сообществом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16. Аппарат математики используют: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дедуктивные теоретические системы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математизированные научные теории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описательные научные теории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17. Самоорганизующиеся системы изучает: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lastRenderedPageBreak/>
        <w:t>а) кибернетика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семиотика</w:t>
      </w:r>
    </w:p>
    <w:p w:rsidR="00010727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в) синергетика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18. Результат многопланового взаимоотношения между соперничающими теориями и данными их экспериментальных проверок – это: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визуализация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верификация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экзегетика</w:t>
      </w:r>
    </w:p>
    <w:p w:rsidR="00010727" w:rsidRDefault="00010727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Из перечисленного</w:t>
      </w:r>
      <w:r w:rsidR="001F3892" w:rsidRPr="00811C5B">
        <w:rPr>
          <w:sz w:val="28"/>
          <w:szCs w:val="28"/>
        </w:rPr>
        <w:t xml:space="preserve">: </w:t>
      </w:r>
    </w:p>
    <w:p w:rsidR="00010727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1) нестандартность мышления, </w:t>
      </w:r>
    </w:p>
    <w:p w:rsidR="00010727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2) склонность к риску, </w:t>
      </w:r>
    </w:p>
    <w:p w:rsidR="00010727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3) инерция мышления, </w:t>
      </w:r>
    </w:p>
    <w:p w:rsidR="00010727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4) любознательность, </w:t>
      </w:r>
    </w:p>
    <w:p w:rsidR="00010727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5) боязнь критики,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6) готовность принимать решения -чертой(-ами) высокоодаренной личности не являет (-ют)ся: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3, 4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2, 6</w:t>
      </w:r>
    </w:p>
    <w:p w:rsidR="001F3892" w:rsidRPr="00811C5B" w:rsidRDefault="00010727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3, 5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20. Четвертая глобальная научная революция, в ходе которой рождается новая постнеоклассическая наука, началась в (на):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последнее десятилетие ХХ в.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последнюю треть ХХ в.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рубеже ХIХ и ХХ вв.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21. … деятельности – определенные свойства объекта, подвергающиеся воздействию или изучению: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Предмет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Объект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Метод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22. Замещение представления обыденного сознания точным научным понятием – это: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элиминация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экспликация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энтропия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23. Построение машинной модели вносит определенную дополнительную строгость в такое обсуждение: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физическое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теоретическое</w:t>
      </w:r>
    </w:p>
    <w:p w:rsidR="001F3892" w:rsidRPr="00811C5B" w:rsidRDefault="00010727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научное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24. Эвристическая деятельность человека – это: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мыслительная, совершающаяся в подсознании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интеллектуальная, направленная на поиск новых решений задач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логическая мыслительная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lastRenderedPageBreak/>
        <w:t>25. Проявление универсальности этических проблем науки состоит в том, что они: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решаемы единым методом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оказывают единое воздействие на развитие науки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возникают в разл</w:t>
      </w:r>
      <w:r w:rsidR="00010727">
        <w:rPr>
          <w:sz w:val="28"/>
          <w:szCs w:val="28"/>
        </w:rPr>
        <w:t xml:space="preserve">ичных сферах научного познания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26. Методологический принцип, требующий обязательного признания и поиска необходимых причин любого явления, называется: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индетерминизмом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каузализмом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типологизацией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27. Естественный язык не вполне пригоден для решения специальных задач науки, так как: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слова естественного языка многозначны, отсутствуют единые, строгие и однозначные правила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наука имеет большое количество специальных терминов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использование естественного языка сводит научные знания к обыденным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28. Для построения научной теории в виде системы постулатов и правил вывода, позволяющих путем дедукции получать теоремы данной теории, используется такой метод: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практический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теорематический</w:t>
      </w:r>
    </w:p>
    <w:p w:rsidR="001F3892" w:rsidRPr="00811C5B" w:rsidRDefault="00010727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аксиоматический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29. Идею о необходимости систематизации знаний о взаимодействиях организма со средой обитания высказал: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а) Геккель 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б) Лайель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Дарвин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30. … – первичная реальность и исходная точка всякой гуманитарной дисциплины, концентрирует все особенности гуманитарного знания и познавательной деятельности – его коммуникативную, смыслополагающую и ценностную природу: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а) Значимое</w:t>
      </w:r>
    </w:p>
    <w:p w:rsidR="00F079E2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 xml:space="preserve">б) Текст </w:t>
      </w:r>
    </w:p>
    <w:p w:rsidR="001F3892" w:rsidRPr="00811C5B" w:rsidRDefault="001F3892" w:rsidP="00F079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1C5B">
        <w:rPr>
          <w:sz w:val="28"/>
          <w:szCs w:val="28"/>
        </w:rPr>
        <w:t>в) Смысл</w:t>
      </w:r>
    </w:p>
    <w:p w:rsidR="001F3892" w:rsidRPr="00811C5B" w:rsidRDefault="001F3892" w:rsidP="00F079E2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F3892" w:rsidRPr="00811C5B" w:rsidSect="0038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3A" w:rsidRDefault="00A6303A" w:rsidP="00B33CE2">
      <w:pPr>
        <w:spacing w:after="0" w:line="240" w:lineRule="auto"/>
      </w:pPr>
      <w:r>
        <w:separator/>
      </w:r>
    </w:p>
  </w:endnote>
  <w:endnote w:type="continuationSeparator" w:id="0">
    <w:p w:rsidR="00A6303A" w:rsidRDefault="00A6303A" w:rsidP="00B3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3A" w:rsidRDefault="00A6303A" w:rsidP="00B33CE2">
      <w:pPr>
        <w:spacing w:after="0" w:line="240" w:lineRule="auto"/>
      </w:pPr>
      <w:r>
        <w:separator/>
      </w:r>
    </w:p>
  </w:footnote>
  <w:footnote w:type="continuationSeparator" w:id="0">
    <w:p w:rsidR="00A6303A" w:rsidRDefault="00A6303A" w:rsidP="00B3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D5E"/>
    <w:multiLevelType w:val="multilevel"/>
    <w:tmpl w:val="974A83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5E3D9F"/>
    <w:multiLevelType w:val="hybridMultilevel"/>
    <w:tmpl w:val="99FA96CC"/>
    <w:lvl w:ilvl="0" w:tplc="CB3A16F2">
      <w:start w:val="5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3850698"/>
    <w:multiLevelType w:val="hybridMultilevel"/>
    <w:tmpl w:val="88B61668"/>
    <w:lvl w:ilvl="0" w:tplc="39B8B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2725F2"/>
    <w:multiLevelType w:val="hybridMultilevel"/>
    <w:tmpl w:val="178A80A0"/>
    <w:lvl w:ilvl="0" w:tplc="AA96DD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332"/>
    <w:rsid w:val="00010727"/>
    <w:rsid w:val="000161C2"/>
    <w:rsid w:val="000172EE"/>
    <w:rsid w:val="000218BA"/>
    <w:rsid w:val="00033C25"/>
    <w:rsid w:val="00044152"/>
    <w:rsid w:val="00051B0B"/>
    <w:rsid w:val="00085D90"/>
    <w:rsid w:val="000A08F6"/>
    <w:rsid w:val="000A471B"/>
    <w:rsid w:val="000C128F"/>
    <w:rsid w:val="000D5374"/>
    <w:rsid w:val="00123298"/>
    <w:rsid w:val="001F3892"/>
    <w:rsid w:val="002212E1"/>
    <w:rsid w:val="00226EA6"/>
    <w:rsid w:val="00226F17"/>
    <w:rsid w:val="002316EF"/>
    <w:rsid w:val="00235D24"/>
    <w:rsid w:val="002527C0"/>
    <w:rsid w:val="00263BD4"/>
    <w:rsid w:val="002677AA"/>
    <w:rsid w:val="002E540B"/>
    <w:rsid w:val="002F5AFA"/>
    <w:rsid w:val="00342866"/>
    <w:rsid w:val="0037461D"/>
    <w:rsid w:val="00381D9E"/>
    <w:rsid w:val="00383F21"/>
    <w:rsid w:val="0038719E"/>
    <w:rsid w:val="003E4137"/>
    <w:rsid w:val="00411D70"/>
    <w:rsid w:val="004261D4"/>
    <w:rsid w:val="0043482D"/>
    <w:rsid w:val="004431BF"/>
    <w:rsid w:val="00452BF2"/>
    <w:rsid w:val="00476D26"/>
    <w:rsid w:val="004A722B"/>
    <w:rsid w:val="004B68B5"/>
    <w:rsid w:val="00503880"/>
    <w:rsid w:val="00533B79"/>
    <w:rsid w:val="00544BDA"/>
    <w:rsid w:val="00574346"/>
    <w:rsid w:val="005F56BA"/>
    <w:rsid w:val="0063343B"/>
    <w:rsid w:val="00645E30"/>
    <w:rsid w:val="006C1052"/>
    <w:rsid w:val="006D0048"/>
    <w:rsid w:val="006E78A5"/>
    <w:rsid w:val="006F1AF3"/>
    <w:rsid w:val="00722DC0"/>
    <w:rsid w:val="00743004"/>
    <w:rsid w:val="00751487"/>
    <w:rsid w:val="00754BC7"/>
    <w:rsid w:val="007B56FF"/>
    <w:rsid w:val="007F6F90"/>
    <w:rsid w:val="00811C5B"/>
    <w:rsid w:val="00864332"/>
    <w:rsid w:val="00886914"/>
    <w:rsid w:val="00896F71"/>
    <w:rsid w:val="008B006C"/>
    <w:rsid w:val="008D632F"/>
    <w:rsid w:val="008F22FC"/>
    <w:rsid w:val="00905EE2"/>
    <w:rsid w:val="009400B4"/>
    <w:rsid w:val="009749D3"/>
    <w:rsid w:val="009B03D5"/>
    <w:rsid w:val="00A150DD"/>
    <w:rsid w:val="00A26C70"/>
    <w:rsid w:val="00A62AF5"/>
    <w:rsid w:val="00A6303A"/>
    <w:rsid w:val="00A77D14"/>
    <w:rsid w:val="00AF19B9"/>
    <w:rsid w:val="00AF24C3"/>
    <w:rsid w:val="00B33CE2"/>
    <w:rsid w:val="00B73315"/>
    <w:rsid w:val="00B975FC"/>
    <w:rsid w:val="00BC601F"/>
    <w:rsid w:val="00BD2612"/>
    <w:rsid w:val="00C127CC"/>
    <w:rsid w:val="00C51D13"/>
    <w:rsid w:val="00CB5635"/>
    <w:rsid w:val="00DA1D5D"/>
    <w:rsid w:val="00DB3916"/>
    <w:rsid w:val="00DE67CD"/>
    <w:rsid w:val="00DE74BB"/>
    <w:rsid w:val="00E01899"/>
    <w:rsid w:val="00E270A9"/>
    <w:rsid w:val="00E7142E"/>
    <w:rsid w:val="00EC5A4D"/>
    <w:rsid w:val="00F07120"/>
    <w:rsid w:val="00F079E2"/>
    <w:rsid w:val="00F34E2A"/>
    <w:rsid w:val="00F41F52"/>
    <w:rsid w:val="00F44474"/>
    <w:rsid w:val="00F72756"/>
    <w:rsid w:val="00F824FF"/>
    <w:rsid w:val="00FA26F8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76AA-5A9B-4B46-A051-F764F9D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CE2"/>
  </w:style>
  <w:style w:type="paragraph" w:styleId="a6">
    <w:name w:val="footer"/>
    <w:basedOn w:val="a"/>
    <w:link w:val="a7"/>
    <w:uiPriority w:val="99"/>
    <w:semiHidden/>
    <w:unhideWhenUsed/>
    <w:rsid w:val="00B3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CE2"/>
  </w:style>
  <w:style w:type="paragraph" w:styleId="a8">
    <w:name w:val="Normal (Web)"/>
    <w:basedOn w:val="a"/>
    <w:uiPriority w:val="99"/>
    <w:semiHidden/>
    <w:unhideWhenUsed/>
    <w:rsid w:val="001F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A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bov-rosnou.ru/student/2020-03-18-08-07-11/752-380301-qq-6-3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mbov-rosnou.ru/student/2020-03-18-08-07-11/756-380301-qq-6-3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k.vadim20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.vadim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16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Кирсанов</cp:lastModifiedBy>
  <cp:revision>83</cp:revision>
  <dcterms:created xsi:type="dcterms:W3CDTF">2020-04-10T14:36:00Z</dcterms:created>
  <dcterms:modified xsi:type="dcterms:W3CDTF">2020-04-13T11:13:00Z</dcterms:modified>
</cp:coreProperties>
</file>